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3C2" w:rsidRPr="001963C2" w:rsidRDefault="001963C2" w:rsidP="001963C2">
      <w:pPr>
        <w:shd w:val="clear" w:color="auto" w:fill="FFFFFF"/>
        <w:spacing w:after="0" w:line="240" w:lineRule="auto"/>
        <w:jc w:val="center"/>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993300"/>
          <w:sz w:val="34"/>
          <w:szCs w:val="34"/>
          <w:lang w:eastAsia="ru-RU"/>
        </w:rPr>
        <w:t>Профилактика экстремизма в молодежной среде</w:t>
      </w:r>
      <w:r w:rsidRPr="001963C2">
        <w:rPr>
          <w:rFonts w:ascii="Times New Roman" w:eastAsia="Times New Roman" w:hAnsi="Times New Roman" w:cs="Times New Roman"/>
          <w:b/>
          <w:bCs/>
          <w:color w:val="000000"/>
          <w:sz w:val="24"/>
          <w:szCs w:val="24"/>
          <w:lang w:eastAsia="ru-RU"/>
        </w:rPr>
        <w:br/>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Экстремизм (от фр. </w:t>
      </w:r>
      <w:proofErr w:type="spellStart"/>
      <w:r w:rsidRPr="001963C2">
        <w:rPr>
          <w:rFonts w:ascii="Times New Roman" w:eastAsia="Times New Roman" w:hAnsi="Times New Roman" w:cs="Times New Roman"/>
          <w:color w:val="000000"/>
          <w:sz w:val="34"/>
          <w:szCs w:val="34"/>
          <w:lang w:eastAsia="ru-RU"/>
        </w:rPr>
        <w:t>exremisme</w:t>
      </w:r>
      <w:proofErr w:type="spellEnd"/>
      <w:r w:rsidRPr="001963C2">
        <w:rPr>
          <w:rFonts w:ascii="Times New Roman" w:eastAsia="Times New Roman" w:hAnsi="Times New Roman" w:cs="Times New Roman"/>
          <w:color w:val="000000"/>
          <w:sz w:val="34"/>
          <w:szCs w:val="34"/>
          <w:lang w:eastAsia="ru-RU"/>
        </w:rPr>
        <w:t xml:space="preserve">, от лат.) – «крайне опасное явление в жизни любого общества. Оно создает угрозу основам конституционного строя, территориальной целостности Республики Беларусь, создание незаконных вооруженных формирований, осуществление террористической деятельности, разжигание расовой, национальной или религиозной </w:t>
      </w:r>
      <w:proofErr w:type="gramStart"/>
      <w:r w:rsidRPr="001963C2">
        <w:rPr>
          <w:rFonts w:ascii="Times New Roman" w:eastAsia="Times New Roman" w:hAnsi="Times New Roman" w:cs="Times New Roman"/>
          <w:color w:val="000000"/>
          <w:sz w:val="34"/>
          <w:szCs w:val="34"/>
          <w:lang w:eastAsia="ru-RU"/>
        </w:rPr>
        <w:t>вражды</w:t>
      </w:r>
      <w:proofErr w:type="gramEnd"/>
      <w:r w:rsidRPr="001963C2">
        <w:rPr>
          <w:rFonts w:ascii="Times New Roman" w:eastAsia="Times New Roman" w:hAnsi="Times New Roman" w:cs="Times New Roman"/>
          <w:color w:val="000000"/>
          <w:sz w:val="34"/>
          <w:szCs w:val="34"/>
          <w:lang w:eastAsia="ru-RU"/>
        </w:rPr>
        <w:t xml:space="preserve"> или розни, ведет к нарушению конституционных прав и свобод человека и гражданина».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Правовую основу деятельности по противодействию экстремизму составляют </w:t>
      </w:r>
      <w:hyperlink r:id="rId5" w:history="1">
        <w:r w:rsidRPr="001963C2">
          <w:rPr>
            <w:rFonts w:ascii="Times New Roman" w:eastAsia="Times New Roman" w:hAnsi="Times New Roman" w:cs="Times New Roman"/>
            <w:color w:val="004E88"/>
            <w:sz w:val="34"/>
            <w:szCs w:val="34"/>
            <w:bdr w:val="none" w:sz="0" w:space="0" w:color="auto" w:frame="1"/>
            <w:lang w:eastAsia="ru-RU"/>
          </w:rPr>
          <w:t>Конституция</w:t>
        </w:r>
      </w:hyperlink>
      <w:r w:rsidRPr="001963C2">
        <w:rPr>
          <w:rFonts w:ascii="Times New Roman" w:eastAsia="Times New Roman" w:hAnsi="Times New Roman" w:cs="Times New Roman"/>
          <w:color w:val="000000"/>
          <w:sz w:val="34"/>
          <w:szCs w:val="34"/>
          <w:lang w:eastAsia="ru-RU"/>
        </w:rPr>
        <w:t> Республики Беларусь, Закон Республики Беларусь «О противодействии экстремизму» (далее – Закон), иные акты законодательства, а также международные договоры Республики Беларусь (ч.1 ст.2 Закона).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В </w:t>
      </w:r>
      <w:proofErr w:type="gramStart"/>
      <w:r w:rsidRPr="001963C2">
        <w:rPr>
          <w:rFonts w:ascii="Times New Roman" w:eastAsia="Times New Roman" w:hAnsi="Times New Roman" w:cs="Times New Roman"/>
          <w:color w:val="000000"/>
          <w:sz w:val="34"/>
          <w:szCs w:val="34"/>
          <w:lang w:eastAsia="ru-RU"/>
        </w:rPr>
        <w:t>соответствии  с</w:t>
      </w:r>
      <w:proofErr w:type="gramEnd"/>
      <w:r w:rsidRPr="001963C2">
        <w:rPr>
          <w:rFonts w:ascii="Times New Roman" w:eastAsia="Times New Roman" w:hAnsi="Times New Roman" w:cs="Times New Roman"/>
          <w:color w:val="000000"/>
          <w:sz w:val="34"/>
          <w:szCs w:val="34"/>
          <w:lang w:eastAsia="ru-RU"/>
        </w:rPr>
        <w:t xml:space="preserve"> законодательством на территории Республики Беларусь запрещается изготовление и (или) распространение, а равно хранение с целью распространения экстремистских материалов.</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Изготовление, распространение и (или) хранение экстремистских материалов является правонарушением и влечет за собой административную ответственность по ст.1</w:t>
      </w:r>
      <w:r>
        <w:rPr>
          <w:rFonts w:ascii="Times New Roman" w:eastAsia="Times New Roman" w:hAnsi="Times New Roman" w:cs="Times New Roman"/>
          <w:color w:val="000000"/>
          <w:sz w:val="34"/>
          <w:szCs w:val="34"/>
          <w:lang w:eastAsia="ru-RU"/>
        </w:rPr>
        <w:t>9</w:t>
      </w:r>
      <w:r w:rsidRPr="001963C2">
        <w:rPr>
          <w:rFonts w:ascii="Times New Roman" w:eastAsia="Times New Roman" w:hAnsi="Times New Roman" w:cs="Times New Roman"/>
          <w:color w:val="000000"/>
          <w:sz w:val="34"/>
          <w:szCs w:val="34"/>
          <w:lang w:eastAsia="ru-RU"/>
        </w:rPr>
        <w:t>.11 Кодекса Республики Беларусь об административных правонарушениях (далее – КоАП).</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Незаконное изготовление и (или) распространение методик либо иных материалов о способах изготовления взрывных устройств и взрывчатых веществ также является правонарушением (ст.1</w:t>
      </w:r>
      <w:r>
        <w:rPr>
          <w:rFonts w:ascii="Times New Roman" w:eastAsia="Times New Roman" w:hAnsi="Times New Roman" w:cs="Times New Roman"/>
          <w:color w:val="000000"/>
          <w:sz w:val="34"/>
          <w:szCs w:val="34"/>
          <w:lang w:eastAsia="ru-RU"/>
        </w:rPr>
        <w:t>9</w:t>
      </w:r>
      <w:r w:rsidRPr="001963C2">
        <w:rPr>
          <w:rFonts w:ascii="Times New Roman" w:eastAsia="Times New Roman" w:hAnsi="Times New Roman" w:cs="Times New Roman"/>
          <w:color w:val="000000"/>
          <w:sz w:val="34"/>
          <w:szCs w:val="34"/>
          <w:lang w:eastAsia="ru-RU"/>
        </w:rPr>
        <w:t>.1</w:t>
      </w:r>
      <w:r>
        <w:rPr>
          <w:rFonts w:ascii="Times New Roman" w:eastAsia="Times New Roman" w:hAnsi="Times New Roman" w:cs="Times New Roman"/>
          <w:color w:val="000000"/>
          <w:sz w:val="34"/>
          <w:szCs w:val="34"/>
          <w:lang w:eastAsia="ru-RU"/>
        </w:rPr>
        <w:t>2</w:t>
      </w:r>
      <w:bookmarkStart w:id="0" w:name="_GoBack"/>
      <w:bookmarkEnd w:id="0"/>
      <w:r w:rsidRPr="001963C2">
        <w:rPr>
          <w:rFonts w:ascii="Times New Roman" w:eastAsia="Times New Roman" w:hAnsi="Times New Roman" w:cs="Times New Roman"/>
          <w:color w:val="000000"/>
          <w:sz w:val="34"/>
          <w:szCs w:val="34"/>
          <w:lang w:eastAsia="ru-RU"/>
        </w:rPr>
        <w:t xml:space="preserve"> КоАП).</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Законодательством предусмотрена уголовная ответственность по ст.294 Уголовного кодекса Республики Беларусь (Хищение </w:t>
      </w:r>
      <w:r w:rsidRPr="001963C2">
        <w:rPr>
          <w:rFonts w:ascii="Times New Roman" w:eastAsia="Times New Roman" w:hAnsi="Times New Roman" w:cs="Times New Roman"/>
          <w:color w:val="000000"/>
          <w:sz w:val="34"/>
          <w:szCs w:val="34"/>
          <w:lang w:eastAsia="ru-RU"/>
        </w:rPr>
        <w:lastRenderedPageBreak/>
        <w:t>огнестрельного оружия, боеприпасов или взрывчатых веществ), ст.295 Уголовного кодекса Республики Беларусь (Незаконные действия в отношении огнестрельного оружия, боеприпасов и взрывчатых веществ).</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Молодежь в силу остроты восприятия окружающей обстановки является той частью общества, которая наиболее подвержена экстремистским проявлениям, оказывается наиболее доступной для пропаганды радикальных идей.</w:t>
      </w:r>
    </w:p>
    <w:p w:rsidR="001963C2" w:rsidRPr="001963C2" w:rsidRDefault="001963C2" w:rsidP="001963C2">
      <w:pPr>
        <w:shd w:val="clear" w:color="auto" w:fill="FFFFFF"/>
        <w:spacing w:after="0" w:line="240" w:lineRule="auto"/>
        <w:jc w:val="center"/>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993300"/>
          <w:sz w:val="38"/>
          <w:szCs w:val="38"/>
          <w:lang w:eastAsia="ru-RU"/>
        </w:rPr>
        <w:t>Профилактика экстремизма в подростково-молодежной среде</w:t>
      </w:r>
    </w:p>
    <w:p w:rsidR="001963C2" w:rsidRPr="001963C2" w:rsidRDefault="001963C2" w:rsidP="001963C2">
      <w:pPr>
        <w:shd w:val="clear" w:color="auto" w:fill="FFFFFF"/>
        <w:spacing w:after="0" w:line="240" w:lineRule="auto"/>
        <w:jc w:val="center"/>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993300"/>
          <w:sz w:val="38"/>
          <w:szCs w:val="38"/>
          <w:u w:val="single"/>
          <w:lang w:eastAsia="ru-RU"/>
        </w:rPr>
        <w:t>Методические рекомендации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Для успешной организации работы по противодействию вовлечения учащихся в </w:t>
      </w:r>
      <w:proofErr w:type="gramStart"/>
      <w:r w:rsidRPr="001963C2">
        <w:rPr>
          <w:rFonts w:ascii="Times New Roman" w:eastAsia="Times New Roman" w:hAnsi="Times New Roman" w:cs="Times New Roman"/>
          <w:color w:val="000000"/>
          <w:sz w:val="34"/>
          <w:szCs w:val="34"/>
          <w:lang w:eastAsia="ru-RU"/>
        </w:rPr>
        <w:t>экстремистские  организации</w:t>
      </w:r>
      <w:proofErr w:type="gramEnd"/>
      <w:r w:rsidRPr="001963C2">
        <w:rPr>
          <w:rFonts w:ascii="Times New Roman" w:eastAsia="Times New Roman" w:hAnsi="Times New Roman" w:cs="Times New Roman"/>
          <w:color w:val="000000"/>
          <w:sz w:val="34"/>
          <w:szCs w:val="34"/>
          <w:lang w:eastAsia="ru-RU"/>
        </w:rPr>
        <w:t xml:space="preserve"> и группировки необходимо знать причины и условия, способствующие развитию агрессивных настроений в молодежной  среде.</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Факторы экстремизма в подростково-молодежной среде</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(психологический аспект):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Среди </w:t>
      </w:r>
      <w:proofErr w:type="gramStart"/>
      <w:r w:rsidRPr="001963C2">
        <w:rPr>
          <w:rFonts w:ascii="Times New Roman" w:eastAsia="Times New Roman" w:hAnsi="Times New Roman" w:cs="Times New Roman"/>
          <w:color w:val="000000"/>
          <w:sz w:val="34"/>
          <w:szCs w:val="34"/>
          <w:lang w:eastAsia="ru-RU"/>
        </w:rPr>
        <w:t>групповых  социально</w:t>
      </w:r>
      <w:proofErr w:type="gramEnd"/>
      <w:r w:rsidRPr="001963C2">
        <w:rPr>
          <w:rFonts w:ascii="Times New Roman" w:eastAsia="Times New Roman" w:hAnsi="Times New Roman" w:cs="Times New Roman"/>
          <w:color w:val="000000"/>
          <w:sz w:val="34"/>
          <w:szCs w:val="34"/>
          <w:lang w:eastAsia="ru-RU"/>
        </w:rPr>
        <w:t>-психологических факторов могут быть выделены следующие:</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proofErr w:type="gramStart"/>
      <w:r w:rsidRPr="001963C2">
        <w:rPr>
          <w:rFonts w:ascii="Times New Roman" w:eastAsia="Times New Roman" w:hAnsi="Times New Roman" w:cs="Times New Roman"/>
          <w:color w:val="000000"/>
          <w:sz w:val="34"/>
          <w:szCs w:val="34"/>
          <w:lang w:eastAsia="ru-RU"/>
        </w:rPr>
        <w:t>·  установки</w:t>
      </w:r>
      <w:proofErr w:type="gramEnd"/>
      <w:r w:rsidRPr="001963C2">
        <w:rPr>
          <w:rFonts w:ascii="Times New Roman" w:eastAsia="Times New Roman" w:hAnsi="Times New Roman" w:cs="Times New Roman"/>
          <w:color w:val="000000"/>
          <w:sz w:val="34"/>
          <w:szCs w:val="34"/>
          <w:lang w:eastAsia="ru-RU"/>
        </w:rPr>
        <w:t>, предубеждения родителей;</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proofErr w:type="gramStart"/>
      <w:r w:rsidRPr="001963C2">
        <w:rPr>
          <w:rFonts w:ascii="Times New Roman" w:eastAsia="Times New Roman" w:hAnsi="Times New Roman" w:cs="Times New Roman"/>
          <w:color w:val="000000"/>
          <w:sz w:val="34"/>
          <w:szCs w:val="34"/>
          <w:lang w:eastAsia="ru-RU"/>
        </w:rPr>
        <w:t>·  взгляды</w:t>
      </w:r>
      <w:proofErr w:type="gramEnd"/>
      <w:r w:rsidRPr="001963C2">
        <w:rPr>
          <w:rFonts w:ascii="Times New Roman" w:eastAsia="Times New Roman" w:hAnsi="Times New Roman" w:cs="Times New Roman"/>
          <w:color w:val="000000"/>
          <w:sz w:val="34"/>
          <w:szCs w:val="34"/>
          <w:lang w:eastAsia="ru-RU"/>
        </w:rPr>
        <w:t xml:space="preserve">, убеждения </w:t>
      </w:r>
      <w:proofErr w:type="spellStart"/>
      <w:r w:rsidRPr="001963C2">
        <w:rPr>
          <w:rFonts w:ascii="Times New Roman" w:eastAsia="Times New Roman" w:hAnsi="Times New Roman" w:cs="Times New Roman"/>
          <w:color w:val="000000"/>
          <w:sz w:val="34"/>
          <w:szCs w:val="34"/>
          <w:lang w:eastAsia="ru-RU"/>
        </w:rPr>
        <w:t>референтной</w:t>
      </w:r>
      <w:proofErr w:type="spellEnd"/>
      <w:r w:rsidRPr="001963C2">
        <w:rPr>
          <w:rFonts w:ascii="Times New Roman" w:eastAsia="Times New Roman" w:hAnsi="Times New Roman" w:cs="Times New Roman"/>
          <w:color w:val="000000"/>
          <w:sz w:val="34"/>
          <w:szCs w:val="34"/>
          <w:lang w:eastAsia="ru-RU"/>
        </w:rPr>
        <w:t xml:space="preserve"> группы (включая группу сверстников);</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proofErr w:type="gramStart"/>
      <w:r w:rsidRPr="001963C2">
        <w:rPr>
          <w:rFonts w:ascii="Times New Roman" w:eastAsia="Times New Roman" w:hAnsi="Times New Roman" w:cs="Times New Roman"/>
          <w:color w:val="000000"/>
          <w:sz w:val="34"/>
          <w:szCs w:val="34"/>
          <w:lang w:eastAsia="ru-RU"/>
        </w:rPr>
        <w:t>·  влияние</w:t>
      </w:r>
      <w:proofErr w:type="gramEnd"/>
      <w:r w:rsidRPr="001963C2">
        <w:rPr>
          <w:rFonts w:ascii="Times New Roman" w:eastAsia="Times New Roman" w:hAnsi="Times New Roman" w:cs="Times New Roman"/>
          <w:color w:val="000000"/>
          <w:sz w:val="34"/>
          <w:szCs w:val="34"/>
          <w:lang w:eastAsia="ru-RU"/>
        </w:rPr>
        <w:t xml:space="preserve"> авторитетных лиц в условиях </w:t>
      </w:r>
      <w:proofErr w:type="spellStart"/>
      <w:r w:rsidRPr="001963C2">
        <w:rPr>
          <w:rFonts w:ascii="Times New Roman" w:eastAsia="Times New Roman" w:hAnsi="Times New Roman" w:cs="Times New Roman"/>
          <w:color w:val="000000"/>
          <w:sz w:val="34"/>
          <w:szCs w:val="34"/>
          <w:lang w:eastAsia="ru-RU"/>
        </w:rPr>
        <w:t>референтной</w:t>
      </w:r>
      <w:proofErr w:type="spellEnd"/>
      <w:r w:rsidRPr="001963C2">
        <w:rPr>
          <w:rFonts w:ascii="Times New Roman" w:eastAsia="Times New Roman" w:hAnsi="Times New Roman" w:cs="Times New Roman"/>
          <w:color w:val="000000"/>
          <w:sz w:val="34"/>
          <w:szCs w:val="34"/>
          <w:lang w:eastAsia="ru-RU"/>
        </w:rPr>
        <w:t xml:space="preserve"> группы и др.</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proofErr w:type="gramStart"/>
      <w:r w:rsidRPr="001963C2">
        <w:rPr>
          <w:rFonts w:ascii="Times New Roman" w:eastAsia="Times New Roman" w:hAnsi="Times New Roman" w:cs="Times New Roman"/>
          <w:color w:val="000000"/>
          <w:sz w:val="34"/>
          <w:szCs w:val="34"/>
          <w:lang w:eastAsia="ru-RU"/>
        </w:rPr>
        <w:t>·  стресс</w:t>
      </w:r>
      <w:proofErr w:type="gramEnd"/>
      <w:r w:rsidRPr="001963C2">
        <w:rPr>
          <w:rFonts w:ascii="Times New Roman" w:eastAsia="Times New Roman" w:hAnsi="Times New Roman" w:cs="Times New Roman"/>
          <w:color w:val="000000"/>
          <w:sz w:val="34"/>
          <w:szCs w:val="34"/>
          <w:lang w:eastAsia="ru-RU"/>
        </w:rPr>
        <w:t xml:space="preserve"> в результате социальной модернизации и процессов интеграции/дезинтеграции в обществе;</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Указанные выше факторы действуют наряду с личностными факторами, среди которых можно назвать:</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proofErr w:type="gramStart"/>
      <w:r w:rsidRPr="001963C2">
        <w:rPr>
          <w:rFonts w:ascii="Times New Roman" w:eastAsia="Times New Roman" w:hAnsi="Times New Roman" w:cs="Times New Roman"/>
          <w:color w:val="000000"/>
          <w:sz w:val="34"/>
          <w:szCs w:val="34"/>
          <w:lang w:eastAsia="ru-RU"/>
        </w:rPr>
        <w:t>·  представления</w:t>
      </w:r>
      <w:proofErr w:type="gramEnd"/>
      <w:r w:rsidRPr="001963C2">
        <w:rPr>
          <w:rFonts w:ascii="Times New Roman" w:eastAsia="Times New Roman" w:hAnsi="Times New Roman" w:cs="Times New Roman"/>
          <w:color w:val="000000"/>
          <w:sz w:val="34"/>
          <w:szCs w:val="34"/>
          <w:lang w:eastAsia="ru-RU"/>
        </w:rPr>
        <w:t>, установки подростков;</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proofErr w:type="gramStart"/>
      <w:r w:rsidRPr="001963C2">
        <w:rPr>
          <w:rFonts w:ascii="Times New Roman" w:eastAsia="Times New Roman" w:hAnsi="Times New Roman" w:cs="Times New Roman"/>
          <w:color w:val="000000"/>
          <w:sz w:val="34"/>
          <w:szCs w:val="34"/>
          <w:lang w:eastAsia="ru-RU"/>
        </w:rPr>
        <w:t>·  индивидуально</w:t>
      </w:r>
      <w:proofErr w:type="gramEnd"/>
      <w:r w:rsidRPr="001963C2">
        <w:rPr>
          <w:rFonts w:ascii="Times New Roman" w:eastAsia="Times New Roman" w:hAnsi="Times New Roman" w:cs="Times New Roman"/>
          <w:color w:val="000000"/>
          <w:sz w:val="34"/>
          <w:szCs w:val="34"/>
          <w:lang w:eastAsia="ru-RU"/>
        </w:rPr>
        <w:t>-психологические особенности (повышенная внушаемость, агрессивность, индивидуальные особенности реактивности и протекания психических процессов);</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proofErr w:type="gramStart"/>
      <w:r w:rsidRPr="001963C2">
        <w:rPr>
          <w:rFonts w:ascii="Times New Roman" w:eastAsia="Times New Roman" w:hAnsi="Times New Roman" w:cs="Times New Roman"/>
          <w:color w:val="000000"/>
          <w:sz w:val="34"/>
          <w:szCs w:val="34"/>
          <w:lang w:eastAsia="ru-RU"/>
        </w:rPr>
        <w:t>·  эмоциональные</w:t>
      </w:r>
      <w:proofErr w:type="gramEnd"/>
      <w:r w:rsidRPr="001963C2">
        <w:rPr>
          <w:rFonts w:ascii="Times New Roman" w:eastAsia="Times New Roman" w:hAnsi="Times New Roman" w:cs="Times New Roman"/>
          <w:color w:val="000000"/>
          <w:sz w:val="34"/>
          <w:szCs w:val="34"/>
          <w:lang w:eastAsia="ru-RU"/>
        </w:rPr>
        <w:t xml:space="preserve"> особенности (состояние психического напряжения).</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Основные задачи профилактики экстремизма: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proofErr w:type="gramStart"/>
      <w:r w:rsidRPr="001963C2">
        <w:rPr>
          <w:rFonts w:ascii="Times New Roman" w:eastAsia="Times New Roman" w:hAnsi="Times New Roman" w:cs="Times New Roman"/>
          <w:color w:val="000000"/>
          <w:sz w:val="34"/>
          <w:szCs w:val="34"/>
          <w:lang w:eastAsia="ru-RU"/>
        </w:rPr>
        <w:lastRenderedPageBreak/>
        <w:t>·  Воспитание</w:t>
      </w:r>
      <w:proofErr w:type="gramEnd"/>
      <w:r w:rsidRPr="001963C2">
        <w:rPr>
          <w:rFonts w:ascii="Times New Roman" w:eastAsia="Times New Roman" w:hAnsi="Times New Roman" w:cs="Times New Roman"/>
          <w:color w:val="000000"/>
          <w:sz w:val="34"/>
          <w:szCs w:val="34"/>
          <w:lang w:eastAsia="ru-RU"/>
        </w:rPr>
        <w:t xml:space="preserve"> у учащихся установок признания, соблюдения и защиты прав и свобод человека и гражданина, соблюдения законов;</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proofErr w:type="gramStart"/>
      <w:r w:rsidRPr="001963C2">
        <w:rPr>
          <w:rFonts w:ascii="Times New Roman" w:eastAsia="Times New Roman" w:hAnsi="Times New Roman" w:cs="Times New Roman"/>
          <w:color w:val="000000"/>
          <w:sz w:val="34"/>
          <w:szCs w:val="34"/>
          <w:lang w:eastAsia="ru-RU"/>
        </w:rPr>
        <w:t>·  Формирование</w:t>
      </w:r>
      <w:proofErr w:type="gramEnd"/>
      <w:r w:rsidRPr="001963C2">
        <w:rPr>
          <w:rFonts w:ascii="Times New Roman" w:eastAsia="Times New Roman" w:hAnsi="Times New Roman" w:cs="Times New Roman"/>
          <w:color w:val="000000"/>
          <w:sz w:val="34"/>
          <w:szCs w:val="34"/>
          <w:lang w:eastAsia="ru-RU"/>
        </w:rPr>
        <w:t xml:space="preserve"> норм социального поведения, характерного для гражданского общества;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proofErr w:type="gramStart"/>
      <w:r w:rsidRPr="001963C2">
        <w:rPr>
          <w:rFonts w:ascii="Times New Roman" w:eastAsia="Times New Roman" w:hAnsi="Times New Roman" w:cs="Times New Roman"/>
          <w:color w:val="000000"/>
          <w:sz w:val="34"/>
          <w:szCs w:val="34"/>
          <w:lang w:eastAsia="ru-RU"/>
        </w:rPr>
        <w:t>·  Повышение</w:t>
      </w:r>
      <w:proofErr w:type="gramEnd"/>
      <w:r w:rsidRPr="001963C2">
        <w:rPr>
          <w:rFonts w:ascii="Times New Roman" w:eastAsia="Times New Roman" w:hAnsi="Times New Roman" w:cs="Times New Roman"/>
          <w:color w:val="000000"/>
          <w:sz w:val="34"/>
          <w:szCs w:val="34"/>
          <w:lang w:eastAsia="ru-RU"/>
        </w:rPr>
        <w:t>  роли семьи в формировании у детей норм толерантности и снижение социальной напряженности в обществе;</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 Противодействие экстремизму </w:t>
      </w:r>
      <w:proofErr w:type="gramStart"/>
      <w:r w:rsidRPr="001963C2">
        <w:rPr>
          <w:rFonts w:ascii="Times New Roman" w:eastAsia="Times New Roman" w:hAnsi="Times New Roman" w:cs="Times New Roman"/>
          <w:color w:val="000000"/>
          <w:sz w:val="34"/>
          <w:szCs w:val="34"/>
          <w:lang w:eastAsia="ru-RU"/>
        </w:rPr>
        <w:t>через  общественные</w:t>
      </w:r>
      <w:proofErr w:type="gramEnd"/>
      <w:r w:rsidRPr="001963C2">
        <w:rPr>
          <w:rFonts w:ascii="Times New Roman" w:eastAsia="Times New Roman" w:hAnsi="Times New Roman" w:cs="Times New Roman"/>
          <w:color w:val="000000"/>
          <w:sz w:val="34"/>
          <w:szCs w:val="34"/>
          <w:lang w:eastAsia="ru-RU"/>
        </w:rPr>
        <w:t xml:space="preserve"> организации, ученическое самоуправление;</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proofErr w:type="gramStart"/>
      <w:r w:rsidRPr="001963C2">
        <w:rPr>
          <w:rFonts w:ascii="Times New Roman" w:eastAsia="Times New Roman" w:hAnsi="Times New Roman" w:cs="Times New Roman"/>
          <w:color w:val="000000"/>
          <w:sz w:val="34"/>
          <w:szCs w:val="34"/>
          <w:lang w:eastAsia="ru-RU"/>
        </w:rPr>
        <w:t>·  Внедрение</w:t>
      </w:r>
      <w:proofErr w:type="gramEnd"/>
      <w:r w:rsidRPr="001963C2">
        <w:rPr>
          <w:rFonts w:ascii="Times New Roman" w:eastAsia="Times New Roman" w:hAnsi="Times New Roman" w:cs="Times New Roman"/>
          <w:color w:val="000000"/>
          <w:sz w:val="34"/>
          <w:szCs w:val="34"/>
          <w:lang w:eastAsia="ru-RU"/>
        </w:rPr>
        <w:t xml:space="preserve"> в школьную среду практики норм толерантного поведения;</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proofErr w:type="gramStart"/>
      <w:r w:rsidRPr="001963C2">
        <w:rPr>
          <w:rFonts w:ascii="Times New Roman" w:eastAsia="Times New Roman" w:hAnsi="Times New Roman" w:cs="Times New Roman"/>
          <w:color w:val="000000"/>
          <w:sz w:val="34"/>
          <w:szCs w:val="34"/>
          <w:lang w:eastAsia="ru-RU"/>
        </w:rPr>
        <w:t>·  Воспитание</w:t>
      </w:r>
      <w:proofErr w:type="gramEnd"/>
      <w:r w:rsidRPr="001963C2">
        <w:rPr>
          <w:rFonts w:ascii="Times New Roman" w:eastAsia="Times New Roman" w:hAnsi="Times New Roman" w:cs="Times New Roman"/>
          <w:color w:val="000000"/>
          <w:sz w:val="34"/>
          <w:szCs w:val="34"/>
          <w:lang w:eastAsia="ru-RU"/>
        </w:rPr>
        <w:t xml:space="preserve"> законопослушных граждан, уверенных в неотвратимости наказания за осуществление экстремистской деятельности;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proofErr w:type="gramStart"/>
      <w:r w:rsidRPr="001963C2">
        <w:rPr>
          <w:rFonts w:ascii="Times New Roman" w:eastAsia="Times New Roman" w:hAnsi="Times New Roman" w:cs="Times New Roman"/>
          <w:color w:val="000000"/>
          <w:sz w:val="34"/>
          <w:szCs w:val="34"/>
          <w:lang w:eastAsia="ru-RU"/>
        </w:rPr>
        <w:t>·  Отработка</w:t>
      </w:r>
      <w:proofErr w:type="gramEnd"/>
      <w:r w:rsidRPr="001963C2">
        <w:rPr>
          <w:rFonts w:ascii="Times New Roman" w:eastAsia="Times New Roman" w:hAnsi="Times New Roman" w:cs="Times New Roman"/>
          <w:color w:val="000000"/>
          <w:sz w:val="34"/>
          <w:szCs w:val="34"/>
          <w:lang w:eastAsia="ru-RU"/>
        </w:rPr>
        <w:t xml:space="preserve"> навыков безопасного поведения учащихся в момент угрозы террористического акта.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Терроризм — это целенап</w:t>
      </w:r>
      <w:r w:rsidRPr="001963C2">
        <w:rPr>
          <w:rFonts w:ascii="Times New Roman" w:eastAsia="Times New Roman" w:hAnsi="Times New Roman" w:cs="Times New Roman"/>
          <w:color w:val="000000"/>
          <w:sz w:val="34"/>
          <w:szCs w:val="34"/>
          <w:lang w:eastAsia="ru-RU"/>
        </w:rPr>
        <w:softHyphen/>
        <w:t>равленные, заранее спланированные насильственные пре</w:t>
      </w:r>
      <w:r w:rsidRPr="001963C2">
        <w:rPr>
          <w:rFonts w:ascii="Times New Roman" w:eastAsia="Times New Roman" w:hAnsi="Times New Roman" w:cs="Times New Roman"/>
          <w:color w:val="000000"/>
          <w:sz w:val="34"/>
          <w:szCs w:val="34"/>
          <w:lang w:eastAsia="ru-RU"/>
        </w:rPr>
        <w:softHyphen/>
        <w:t>ступные действия или угроза их применения с целью достижения определенных целей, порождающие в общест</w:t>
      </w:r>
      <w:r w:rsidRPr="001963C2">
        <w:rPr>
          <w:rFonts w:ascii="Times New Roman" w:eastAsia="Times New Roman" w:hAnsi="Times New Roman" w:cs="Times New Roman"/>
          <w:color w:val="000000"/>
          <w:sz w:val="34"/>
          <w:szCs w:val="34"/>
          <w:lang w:eastAsia="ru-RU"/>
        </w:rPr>
        <w:softHyphen/>
        <w:t>ве страх и ужас, неуверенность людей в своей и близких безопасности.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Терроризм, как любой вид деятельности, включает в себя тех, кто действует (субъекты террора), и то, на что направлены их действия (объекты террора). Кроме того, довольно часто третьим элементом террористических ак</w:t>
      </w:r>
      <w:r w:rsidRPr="001963C2">
        <w:rPr>
          <w:rFonts w:ascii="Times New Roman" w:eastAsia="Times New Roman" w:hAnsi="Times New Roman" w:cs="Times New Roman"/>
          <w:color w:val="000000"/>
          <w:sz w:val="34"/>
          <w:szCs w:val="34"/>
          <w:lang w:eastAsia="ru-RU"/>
        </w:rPr>
        <w:softHyphen/>
        <w:t>ций становятся толпа или случайные люди.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Субъектами террористических акций могут быть отдель</w:t>
      </w:r>
      <w:r w:rsidRPr="001963C2">
        <w:rPr>
          <w:rFonts w:ascii="Times New Roman" w:eastAsia="Times New Roman" w:hAnsi="Times New Roman" w:cs="Times New Roman"/>
          <w:color w:val="000000"/>
          <w:sz w:val="34"/>
          <w:szCs w:val="34"/>
          <w:lang w:eastAsia="ru-RU"/>
        </w:rPr>
        <w:softHyphen/>
        <w:t>ные индивидуумы, группы лиц, организации и государства.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Объекты терроризма весьма многочисленны. Ими мо</w:t>
      </w:r>
      <w:r w:rsidRPr="001963C2">
        <w:rPr>
          <w:rFonts w:ascii="Times New Roman" w:eastAsia="Times New Roman" w:hAnsi="Times New Roman" w:cs="Times New Roman"/>
          <w:color w:val="000000"/>
          <w:sz w:val="34"/>
          <w:szCs w:val="34"/>
          <w:lang w:eastAsia="ru-RU"/>
        </w:rPr>
        <w:softHyphen/>
        <w:t>гут быть люди, организации, учреждения, явления, имею</w:t>
      </w:r>
      <w:r w:rsidRPr="001963C2">
        <w:rPr>
          <w:rFonts w:ascii="Times New Roman" w:eastAsia="Times New Roman" w:hAnsi="Times New Roman" w:cs="Times New Roman"/>
          <w:color w:val="000000"/>
          <w:sz w:val="34"/>
          <w:szCs w:val="34"/>
          <w:lang w:eastAsia="ru-RU"/>
        </w:rPr>
        <w:softHyphen/>
        <w:t>щие какую-нибудь ценность. В зависимости от ролевого предназначения в планах террористов их можно разделить на две группы: первая — конечного действия (жертвы), вторая— последующего воздействия (заложники). Объ</w:t>
      </w:r>
      <w:r w:rsidRPr="001963C2">
        <w:rPr>
          <w:rFonts w:ascii="Times New Roman" w:eastAsia="Times New Roman" w:hAnsi="Times New Roman" w:cs="Times New Roman"/>
          <w:color w:val="000000"/>
          <w:sz w:val="34"/>
          <w:szCs w:val="34"/>
          <w:lang w:eastAsia="ru-RU"/>
        </w:rPr>
        <w:softHyphen/>
        <w:t>екты первой группы, как правило, служат для устрашения общества и подлежат разрушению и уничтоже</w:t>
      </w:r>
      <w:r w:rsidRPr="001963C2">
        <w:rPr>
          <w:rFonts w:ascii="Times New Roman" w:eastAsia="Times New Roman" w:hAnsi="Times New Roman" w:cs="Times New Roman"/>
          <w:color w:val="000000"/>
          <w:sz w:val="34"/>
          <w:szCs w:val="34"/>
          <w:lang w:eastAsia="ru-RU"/>
        </w:rPr>
        <w:softHyphen/>
        <w:t xml:space="preserve">нию, второй — для дальнейшего шантажа. Они </w:t>
      </w:r>
      <w:r w:rsidRPr="001963C2">
        <w:rPr>
          <w:rFonts w:ascii="Times New Roman" w:eastAsia="Times New Roman" w:hAnsi="Times New Roman" w:cs="Times New Roman"/>
          <w:color w:val="000000"/>
          <w:sz w:val="34"/>
          <w:szCs w:val="34"/>
          <w:lang w:eastAsia="ru-RU"/>
        </w:rPr>
        <w:lastRenderedPageBreak/>
        <w:t>являют</w:t>
      </w:r>
      <w:r w:rsidRPr="001963C2">
        <w:rPr>
          <w:rFonts w:ascii="Times New Roman" w:eastAsia="Times New Roman" w:hAnsi="Times New Roman" w:cs="Times New Roman"/>
          <w:color w:val="000000"/>
          <w:sz w:val="34"/>
          <w:szCs w:val="34"/>
          <w:lang w:eastAsia="ru-RU"/>
        </w:rPr>
        <w:softHyphen/>
        <w:t>ся надежным инструментом воздействия на конечный объект, как правило, государственный институт или мо</w:t>
      </w:r>
      <w:r w:rsidRPr="001963C2">
        <w:rPr>
          <w:rFonts w:ascii="Times New Roman" w:eastAsia="Times New Roman" w:hAnsi="Times New Roman" w:cs="Times New Roman"/>
          <w:color w:val="000000"/>
          <w:sz w:val="34"/>
          <w:szCs w:val="34"/>
          <w:lang w:eastAsia="ru-RU"/>
        </w:rPr>
        <w:softHyphen/>
        <w:t>гущественную личность, от которых террористы ждут выполнения своих требований. В зависимости от их вы</w:t>
      </w:r>
      <w:r w:rsidRPr="001963C2">
        <w:rPr>
          <w:rFonts w:ascii="Times New Roman" w:eastAsia="Times New Roman" w:hAnsi="Times New Roman" w:cs="Times New Roman"/>
          <w:color w:val="000000"/>
          <w:sz w:val="34"/>
          <w:szCs w:val="34"/>
          <w:lang w:eastAsia="ru-RU"/>
        </w:rPr>
        <w:softHyphen/>
        <w:t>полнения или невыполнения заложники часто становятся жертвами.</w:t>
      </w:r>
    </w:p>
    <w:p w:rsidR="001963C2" w:rsidRPr="001963C2" w:rsidRDefault="001963C2" w:rsidP="001963C2">
      <w:pPr>
        <w:shd w:val="clear" w:color="auto" w:fill="FFFFFF"/>
        <w:spacing w:after="0" w:line="240" w:lineRule="auto"/>
        <w:jc w:val="center"/>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noProof/>
          <w:color w:val="993300"/>
          <w:sz w:val="38"/>
          <w:szCs w:val="38"/>
          <w:lang w:eastAsia="ru-RU"/>
        </w:rPr>
        <w:drawing>
          <wp:inline distT="0" distB="0" distL="0" distR="0">
            <wp:extent cx="6191250" cy="6829425"/>
            <wp:effectExtent l="0" t="0" r="0" b="9525"/>
            <wp:docPr id="4" name="Рисунок 4" descr="http://gak.novogrudok.edu.by/ru/sm_full.aspx?guid=25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k.novogrudok.edu.by/ru/sm_full.aspx?guid=258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6829425"/>
                    </a:xfrm>
                    <a:prstGeom prst="rect">
                      <a:avLst/>
                    </a:prstGeom>
                    <a:noFill/>
                    <a:ln>
                      <a:noFill/>
                    </a:ln>
                  </pic:spPr>
                </pic:pic>
              </a:graphicData>
            </a:graphic>
          </wp:inline>
        </w:drawing>
      </w:r>
    </w:p>
    <w:p w:rsidR="001963C2" w:rsidRPr="001963C2" w:rsidRDefault="001963C2" w:rsidP="001963C2">
      <w:pPr>
        <w:shd w:val="clear" w:color="auto" w:fill="FFFFFF"/>
        <w:spacing w:after="0" w:line="240" w:lineRule="auto"/>
        <w:jc w:val="center"/>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993300"/>
          <w:sz w:val="38"/>
          <w:szCs w:val="38"/>
          <w:lang w:eastAsia="ru-RU"/>
        </w:rPr>
        <w:t>Основными признаками терроризма являются:</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proofErr w:type="gramStart"/>
      <w:r w:rsidRPr="001963C2">
        <w:rPr>
          <w:rFonts w:ascii="Times New Roman" w:eastAsia="Times New Roman" w:hAnsi="Times New Roman" w:cs="Times New Roman"/>
          <w:color w:val="000000"/>
          <w:sz w:val="34"/>
          <w:szCs w:val="34"/>
          <w:lang w:eastAsia="ru-RU"/>
        </w:rPr>
        <w:t>·  применение</w:t>
      </w:r>
      <w:proofErr w:type="gramEnd"/>
      <w:r w:rsidRPr="001963C2">
        <w:rPr>
          <w:rFonts w:ascii="Times New Roman" w:eastAsia="Times New Roman" w:hAnsi="Times New Roman" w:cs="Times New Roman"/>
          <w:color w:val="000000"/>
          <w:sz w:val="34"/>
          <w:szCs w:val="34"/>
          <w:lang w:eastAsia="ru-RU"/>
        </w:rPr>
        <w:t xml:space="preserve"> насилия или угроза на</w:t>
      </w:r>
      <w:r w:rsidRPr="001963C2">
        <w:rPr>
          <w:rFonts w:ascii="Times New Roman" w:eastAsia="Times New Roman" w:hAnsi="Times New Roman" w:cs="Times New Roman"/>
          <w:color w:val="000000"/>
          <w:sz w:val="34"/>
          <w:szCs w:val="34"/>
          <w:lang w:eastAsia="ru-RU"/>
        </w:rPr>
        <w:softHyphen/>
        <w:t>силия;</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proofErr w:type="gramStart"/>
      <w:r w:rsidRPr="001963C2">
        <w:rPr>
          <w:rFonts w:ascii="Times New Roman" w:eastAsia="Times New Roman" w:hAnsi="Times New Roman" w:cs="Times New Roman"/>
          <w:color w:val="000000"/>
          <w:sz w:val="34"/>
          <w:szCs w:val="34"/>
          <w:lang w:eastAsia="ru-RU"/>
        </w:rPr>
        <w:t>·  нарушение</w:t>
      </w:r>
      <w:proofErr w:type="gramEnd"/>
      <w:r w:rsidRPr="001963C2">
        <w:rPr>
          <w:rFonts w:ascii="Times New Roman" w:eastAsia="Times New Roman" w:hAnsi="Times New Roman" w:cs="Times New Roman"/>
          <w:color w:val="000000"/>
          <w:sz w:val="34"/>
          <w:szCs w:val="34"/>
          <w:lang w:eastAsia="ru-RU"/>
        </w:rPr>
        <w:t xml:space="preserve"> общественной безопас</w:t>
      </w:r>
      <w:r w:rsidRPr="001963C2">
        <w:rPr>
          <w:rFonts w:ascii="Times New Roman" w:eastAsia="Times New Roman" w:hAnsi="Times New Roman" w:cs="Times New Roman"/>
          <w:color w:val="000000"/>
          <w:sz w:val="34"/>
          <w:szCs w:val="34"/>
          <w:lang w:eastAsia="ru-RU"/>
        </w:rPr>
        <w:softHyphen/>
        <w:t>ности, дестабилизация общественного порядка, устрашение населения, ока</w:t>
      </w:r>
      <w:r w:rsidRPr="001963C2">
        <w:rPr>
          <w:rFonts w:ascii="Times New Roman" w:eastAsia="Times New Roman" w:hAnsi="Times New Roman" w:cs="Times New Roman"/>
          <w:color w:val="000000"/>
          <w:sz w:val="34"/>
          <w:szCs w:val="34"/>
          <w:lang w:eastAsia="ru-RU"/>
        </w:rPr>
        <w:softHyphen/>
        <w:t xml:space="preserve">зание </w:t>
      </w:r>
      <w:r w:rsidRPr="001963C2">
        <w:rPr>
          <w:rFonts w:ascii="Times New Roman" w:eastAsia="Times New Roman" w:hAnsi="Times New Roman" w:cs="Times New Roman"/>
          <w:color w:val="000000"/>
          <w:sz w:val="34"/>
          <w:szCs w:val="34"/>
          <w:lang w:eastAsia="ru-RU"/>
        </w:rPr>
        <w:lastRenderedPageBreak/>
        <w:t>воздействия на принятие реше</w:t>
      </w:r>
      <w:r w:rsidRPr="001963C2">
        <w:rPr>
          <w:rFonts w:ascii="Times New Roman" w:eastAsia="Times New Roman" w:hAnsi="Times New Roman" w:cs="Times New Roman"/>
          <w:color w:val="000000"/>
          <w:sz w:val="34"/>
          <w:szCs w:val="34"/>
          <w:lang w:eastAsia="ru-RU"/>
        </w:rPr>
        <w:softHyphen/>
        <w:t>ний государственными органами, воспрепятствование политической или об</w:t>
      </w:r>
      <w:r w:rsidRPr="001963C2">
        <w:rPr>
          <w:rFonts w:ascii="Times New Roman" w:eastAsia="Times New Roman" w:hAnsi="Times New Roman" w:cs="Times New Roman"/>
          <w:color w:val="000000"/>
          <w:sz w:val="34"/>
          <w:szCs w:val="34"/>
          <w:lang w:eastAsia="ru-RU"/>
        </w:rPr>
        <w:softHyphen/>
        <w:t>щественной деятельности;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жертвами насилия являются не только лица, от которых зависит при</w:t>
      </w:r>
      <w:r w:rsidRPr="001963C2">
        <w:rPr>
          <w:rFonts w:ascii="Times New Roman" w:eastAsia="Times New Roman" w:hAnsi="Times New Roman" w:cs="Times New Roman"/>
          <w:color w:val="000000"/>
          <w:sz w:val="34"/>
          <w:szCs w:val="34"/>
          <w:lang w:eastAsia="ru-RU"/>
        </w:rPr>
        <w:softHyphen/>
        <w:t>нятие решений или совершение требу</w:t>
      </w:r>
      <w:r w:rsidRPr="001963C2">
        <w:rPr>
          <w:rFonts w:ascii="Times New Roman" w:eastAsia="Times New Roman" w:hAnsi="Times New Roman" w:cs="Times New Roman"/>
          <w:color w:val="000000"/>
          <w:sz w:val="34"/>
          <w:szCs w:val="34"/>
          <w:lang w:eastAsia="ru-RU"/>
        </w:rPr>
        <w:softHyphen/>
        <w:t>емых действий, но и посторонние, не</w:t>
      </w:r>
      <w:r w:rsidRPr="001963C2">
        <w:rPr>
          <w:rFonts w:ascii="Times New Roman" w:eastAsia="Times New Roman" w:hAnsi="Times New Roman" w:cs="Times New Roman"/>
          <w:color w:val="000000"/>
          <w:sz w:val="34"/>
          <w:szCs w:val="34"/>
          <w:lang w:eastAsia="ru-RU"/>
        </w:rPr>
        <w:softHyphen/>
        <w:t>редко случайно оказавшиеся в зоне террористического акта люди.</w:t>
      </w:r>
    </w:p>
    <w:p w:rsidR="001963C2" w:rsidRPr="001963C2" w:rsidRDefault="001963C2" w:rsidP="001963C2">
      <w:pPr>
        <w:shd w:val="clear" w:color="auto" w:fill="FFFFFF"/>
        <w:spacing w:after="0" w:line="240" w:lineRule="auto"/>
        <w:jc w:val="center"/>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993300"/>
          <w:sz w:val="34"/>
          <w:szCs w:val="34"/>
          <w:lang w:eastAsia="ru-RU"/>
        </w:rPr>
        <w:t>Содержание воспитания в современных условиях.</w:t>
      </w:r>
    </w:p>
    <w:p w:rsidR="001963C2" w:rsidRPr="001963C2" w:rsidRDefault="001963C2" w:rsidP="001963C2">
      <w:pPr>
        <w:shd w:val="clear" w:color="auto" w:fill="FFFFFF"/>
        <w:spacing w:after="0" w:line="240" w:lineRule="auto"/>
        <w:jc w:val="center"/>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993300"/>
          <w:sz w:val="34"/>
          <w:szCs w:val="34"/>
          <w:lang w:eastAsia="ru-RU"/>
        </w:rPr>
        <w:t>Профилактика экстремизма</w:t>
      </w:r>
    </w:p>
    <w:p w:rsidR="001963C2" w:rsidRPr="001963C2" w:rsidRDefault="001963C2" w:rsidP="001963C2">
      <w:pPr>
        <w:shd w:val="clear" w:color="auto" w:fill="FFFFFF"/>
        <w:spacing w:after="0" w:line="240" w:lineRule="auto"/>
        <w:jc w:val="center"/>
        <w:rPr>
          <w:rFonts w:ascii="Helvetica" w:eastAsia="Times New Roman" w:hAnsi="Helvetica" w:cs="Helvetica"/>
          <w:color w:val="333333"/>
          <w:sz w:val="24"/>
          <w:szCs w:val="24"/>
          <w:lang w:eastAsia="ru-RU"/>
        </w:rPr>
      </w:pPr>
      <w:r w:rsidRPr="001963C2">
        <w:rPr>
          <w:rFonts w:ascii="Times New Roman" w:eastAsia="Times New Roman" w:hAnsi="Times New Roman" w:cs="Times New Roman"/>
          <w:noProof/>
          <w:color w:val="000000"/>
          <w:sz w:val="34"/>
          <w:szCs w:val="34"/>
          <w:lang w:eastAsia="ru-RU"/>
        </w:rPr>
        <w:drawing>
          <wp:inline distT="0" distB="0" distL="0" distR="0">
            <wp:extent cx="6191250" cy="3476625"/>
            <wp:effectExtent l="0" t="0" r="0" b="9525"/>
            <wp:docPr id="3" name="Рисунок 3" descr="http://gak.novogrudok.edu.by/ru/sm_full.aspx?guid=25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ak.novogrudok.edu.by/ru/sm_full.aspx?guid=258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3476625"/>
                    </a:xfrm>
                    <a:prstGeom prst="rect">
                      <a:avLst/>
                    </a:prstGeom>
                    <a:noFill/>
                    <a:ln>
                      <a:noFill/>
                    </a:ln>
                  </pic:spPr>
                </pic:pic>
              </a:graphicData>
            </a:graphic>
          </wp:inline>
        </w:drawing>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Какие негативные факторы влияют на молодежь? Некоторые специалисты считают, что значительную роль в распространении идей о превосходстве отдельной группы лиц по национальному, религиозному, расовому и иному признаку играют виртуальные группы радикальной направленности в социальных сетях, а также распространение экстремистских материалов в сети Интернет. Зачастую средства массовой информации, осознанно или нет, раздувают костер экстремизма, размещая материалы, в которых криминальным или бытовым конфликтам навязывается национальная окраска, что способствует возбуждению национальной или религиозной ненависти, созданию негативного образа представителя этнических меньшинств.</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lastRenderedPageBreak/>
        <w:t xml:space="preserve">Рекомендации по профилактике экстремизма в молодежной среде, которые дают сотрудники милиции просты и доступны. Главное — серьезно подойти к проблеме молодежи. Как можно больше уделять внимание </w:t>
      </w:r>
      <w:proofErr w:type="spellStart"/>
      <w:r w:rsidRPr="001963C2">
        <w:rPr>
          <w:rFonts w:ascii="Times New Roman" w:eastAsia="Times New Roman" w:hAnsi="Times New Roman" w:cs="Times New Roman"/>
          <w:color w:val="000000"/>
          <w:sz w:val="34"/>
          <w:szCs w:val="34"/>
          <w:lang w:eastAsia="ru-RU"/>
        </w:rPr>
        <w:t>флэшмобберам</w:t>
      </w:r>
      <w:proofErr w:type="spellEnd"/>
      <w:r w:rsidRPr="001963C2">
        <w:rPr>
          <w:rFonts w:ascii="Times New Roman" w:eastAsia="Times New Roman" w:hAnsi="Times New Roman" w:cs="Times New Roman"/>
          <w:color w:val="000000"/>
          <w:sz w:val="34"/>
          <w:szCs w:val="34"/>
          <w:lang w:eastAsia="ru-RU"/>
        </w:rPr>
        <w:t xml:space="preserve">. Разъяснять учащимся административную ответственность за участие в несанкционированных публичных мероприятиях, нарушениях общественного порядка, уголовную ответственность за совершение преступлений и правонарушений экстремисткой направленности. Противодействовать распространению материалов, в которых звучит угроза и подстрекательство к насильственным действиям в отношении лиц иной национальности, расы, или по признаку религиозной принадлежности, а также поощрение, оправдание геноцида, депортаций, репрессий в отношении представителей какой-либо нации и тому подобное. Вовлекать молодежь в общественно-полезную деятельность. Можно констатировать, что частое произнесение таких малопонятных молодежи иностранных слов как «экстремизм», «толерантность», «ксенофобия» только вызывает отторжение. А совместное участие в каком-то общем </w:t>
      </w:r>
      <w:proofErr w:type="gramStart"/>
      <w:r w:rsidRPr="001963C2">
        <w:rPr>
          <w:rFonts w:ascii="Times New Roman" w:eastAsia="Times New Roman" w:hAnsi="Times New Roman" w:cs="Times New Roman"/>
          <w:color w:val="000000"/>
          <w:sz w:val="34"/>
          <w:szCs w:val="34"/>
          <w:lang w:eastAsia="ru-RU"/>
        </w:rPr>
        <w:t>деле,  волонтерском</w:t>
      </w:r>
      <w:proofErr w:type="gramEnd"/>
      <w:r w:rsidRPr="001963C2">
        <w:rPr>
          <w:rFonts w:ascii="Times New Roman" w:eastAsia="Times New Roman" w:hAnsi="Times New Roman" w:cs="Times New Roman"/>
          <w:color w:val="000000"/>
          <w:sz w:val="34"/>
          <w:szCs w:val="34"/>
          <w:lang w:eastAsia="ru-RU"/>
        </w:rPr>
        <w:t xml:space="preserve"> движении, реализации проектов межнационального и культурного взаимодействия способствует проявлению взаимной поддержки, помогает лучше узнать друг друга, подружиться, что в конечном итоге является лучшей профилактикой конфликтов.</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Считать те или иные действия экстремистскими позволяет совокупность следующих критериев:</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 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w:t>
      </w:r>
      <w:r w:rsidRPr="001963C2">
        <w:rPr>
          <w:rFonts w:ascii="Times New Roman" w:eastAsia="Times New Roman" w:hAnsi="Times New Roman" w:cs="Times New Roman"/>
          <w:color w:val="000000"/>
          <w:sz w:val="34"/>
          <w:szCs w:val="34"/>
          <w:lang w:eastAsia="ru-RU"/>
        </w:rPr>
        <w:lastRenderedPageBreak/>
        <w:t>общественно опасных деяний, запрещенных Уголовным Кодексом РБ.</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Формы экстремистской деятельности точно определены в </w:t>
      </w:r>
      <w:proofErr w:type="gramStart"/>
      <w:r w:rsidRPr="001963C2">
        <w:rPr>
          <w:rFonts w:ascii="Times New Roman" w:eastAsia="Times New Roman" w:hAnsi="Times New Roman" w:cs="Times New Roman"/>
          <w:color w:val="000000"/>
          <w:sz w:val="34"/>
          <w:szCs w:val="34"/>
          <w:lang w:eastAsia="ru-RU"/>
        </w:rPr>
        <w:t>законодательстве,  в</w:t>
      </w:r>
      <w:proofErr w:type="gramEnd"/>
      <w:r w:rsidRPr="001963C2">
        <w:rPr>
          <w:rFonts w:ascii="Times New Roman" w:eastAsia="Times New Roman" w:hAnsi="Times New Roman" w:cs="Times New Roman"/>
          <w:color w:val="000000"/>
          <w:sz w:val="34"/>
          <w:szCs w:val="34"/>
          <w:lang w:eastAsia="ru-RU"/>
        </w:rPr>
        <w:t xml:space="preserve"> частности в законе Республики Беларусь от 04.01.2007 г. №203-3 «О противодействии экстремизму», их перечень является исчерпывающим и не подлежит расширительному толкованию.     Кроме того, настоящий Закон определяет правовые и организационные основы противодействия экстремизму в целях защиты прав, свобод и законных интересов   личности, конституционного строя   и   территориальной целостности Республики Беларусь, обеспечения безопасности общества и государства.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proofErr w:type="spellStart"/>
      <w:r w:rsidRPr="001963C2">
        <w:rPr>
          <w:rFonts w:ascii="Times New Roman" w:eastAsia="Times New Roman" w:hAnsi="Times New Roman" w:cs="Times New Roman"/>
          <w:color w:val="000000"/>
          <w:sz w:val="34"/>
          <w:szCs w:val="34"/>
          <w:lang w:eastAsia="ru-RU"/>
        </w:rPr>
        <w:t>sub</w:t>
      </w:r>
      <w:proofErr w:type="spellEnd"/>
      <w:r w:rsidRPr="001963C2">
        <w:rPr>
          <w:rFonts w:ascii="Times New Roman" w:eastAsia="Times New Roman" w:hAnsi="Times New Roman" w:cs="Times New Roman"/>
          <w:color w:val="000000"/>
          <w:sz w:val="34"/>
          <w:szCs w:val="34"/>
          <w:lang w:eastAsia="ru-RU"/>
        </w:rPr>
        <w:t xml:space="preserve"> – «под» + культура).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Существующие неформальные подростково-молодёжные объединения можно </w:t>
      </w:r>
      <w:proofErr w:type="spellStart"/>
      <w:r w:rsidRPr="001963C2">
        <w:rPr>
          <w:rFonts w:ascii="Times New Roman" w:eastAsia="Times New Roman" w:hAnsi="Times New Roman" w:cs="Times New Roman"/>
          <w:color w:val="000000"/>
          <w:sz w:val="34"/>
          <w:szCs w:val="34"/>
          <w:lang w:eastAsia="ru-RU"/>
        </w:rPr>
        <w:t>типологизировать</w:t>
      </w:r>
      <w:proofErr w:type="spellEnd"/>
      <w:r w:rsidRPr="001963C2">
        <w:rPr>
          <w:rFonts w:ascii="Times New Roman" w:eastAsia="Times New Roman" w:hAnsi="Times New Roman" w:cs="Times New Roman"/>
          <w:color w:val="000000"/>
          <w:sz w:val="34"/>
          <w:szCs w:val="34"/>
          <w:lang w:eastAsia="ru-RU"/>
        </w:rPr>
        <w:t xml:space="preserve"> на: </w:t>
      </w:r>
      <w:proofErr w:type="spellStart"/>
      <w:r w:rsidRPr="001963C2">
        <w:rPr>
          <w:rFonts w:ascii="Times New Roman" w:eastAsia="Times New Roman" w:hAnsi="Times New Roman" w:cs="Times New Roman"/>
          <w:color w:val="000000"/>
          <w:sz w:val="34"/>
          <w:szCs w:val="34"/>
          <w:lang w:eastAsia="ru-RU"/>
        </w:rPr>
        <w:t>гедонистско</w:t>
      </w:r>
      <w:proofErr w:type="spellEnd"/>
      <w:r w:rsidRPr="001963C2">
        <w:rPr>
          <w:rFonts w:ascii="Times New Roman" w:eastAsia="Times New Roman" w:hAnsi="Times New Roman" w:cs="Times New Roman"/>
          <w:color w:val="000000"/>
          <w:sz w:val="34"/>
          <w:szCs w:val="34"/>
          <w:lang w:eastAsia="ru-RU"/>
        </w:rPr>
        <w:t xml:space="preserve">-развлекательные («наслаждение и развлечение»); </w:t>
      </w:r>
      <w:proofErr w:type="spellStart"/>
      <w:r w:rsidRPr="001963C2">
        <w:rPr>
          <w:rFonts w:ascii="Times New Roman" w:eastAsia="Times New Roman" w:hAnsi="Times New Roman" w:cs="Times New Roman"/>
          <w:color w:val="000000"/>
          <w:sz w:val="34"/>
          <w:szCs w:val="34"/>
          <w:lang w:eastAsia="ru-RU"/>
        </w:rPr>
        <w:t>спортивносоревновательные</w:t>
      </w:r>
      <w:proofErr w:type="spellEnd"/>
      <w:r w:rsidRPr="001963C2">
        <w:rPr>
          <w:rFonts w:ascii="Times New Roman" w:eastAsia="Times New Roman" w:hAnsi="Times New Roman" w:cs="Times New Roman"/>
          <w:color w:val="000000"/>
          <w:sz w:val="34"/>
          <w:szCs w:val="34"/>
          <w:lang w:eastAsia="ru-RU"/>
        </w:rPr>
        <w:t xml:space="preserve">; </w:t>
      </w:r>
      <w:proofErr w:type="spellStart"/>
      <w:r w:rsidRPr="001963C2">
        <w:rPr>
          <w:rFonts w:ascii="Times New Roman" w:eastAsia="Times New Roman" w:hAnsi="Times New Roman" w:cs="Times New Roman"/>
          <w:color w:val="000000"/>
          <w:sz w:val="34"/>
          <w:szCs w:val="34"/>
          <w:lang w:eastAsia="ru-RU"/>
        </w:rPr>
        <w:t>профориентационные</w:t>
      </w:r>
      <w:proofErr w:type="spellEnd"/>
      <w:r w:rsidRPr="001963C2">
        <w:rPr>
          <w:rFonts w:ascii="Times New Roman" w:eastAsia="Times New Roman" w:hAnsi="Times New Roman" w:cs="Times New Roman"/>
          <w:color w:val="000000"/>
          <w:sz w:val="34"/>
          <w:szCs w:val="34"/>
          <w:lang w:eastAsia="ru-RU"/>
        </w:rPr>
        <w:t xml:space="preserve">; эскапистские («уход от мира»); </w:t>
      </w:r>
      <w:proofErr w:type="spellStart"/>
      <w:r w:rsidRPr="001963C2">
        <w:rPr>
          <w:rFonts w:ascii="Times New Roman" w:eastAsia="Times New Roman" w:hAnsi="Times New Roman" w:cs="Times New Roman"/>
          <w:color w:val="000000"/>
          <w:sz w:val="34"/>
          <w:szCs w:val="34"/>
          <w:lang w:eastAsia="ru-RU"/>
        </w:rPr>
        <w:t>мистагогические</w:t>
      </w:r>
      <w:proofErr w:type="spellEnd"/>
      <w:r w:rsidRPr="001963C2">
        <w:rPr>
          <w:rFonts w:ascii="Times New Roman" w:eastAsia="Times New Roman" w:hAnsi="Times New Roman" w:cs="Times New Roman"/>
          <w:color w:val="000000"/>
          <w:sz w:val="34"/>
          <w:szCs w:val="34"/>
          <w:lang w:eastAsia="ru-RU"/>
        </w:rPr>
        <w:t xml:space="preserve"> («вводящие в тайну», связанные с духовными поисками); </w:t>
      </w:r>
      <w:proofErr w:type="spellStart"/>
      <w:r w:rsidRPr="001963C2">
        <w:rPr>
          <w:rFonts w:ascii="Times New Roman" w:eastAsia="Times New Roman" w:hAnsi="Times New Roman" w:cs="Times New Roman"/>
          <w:color w:val="000000"/>
          <w:sz w:val="34"/>
          <w:szCs w:val="34"/>
          <w:lang w:eastAsia="ru-RU"/>
        </w:rPr>
        <w:t>коммерциализованные</w:t>
      </w:r>
      <w:proofErr w:type="spellEnd"/>
      <w:r w:rsidRPr="001963C2">
        <w:rPr>
          <w:rFonts w:ascii="Times New Roman" w:eastAsia="Times New Roman" w:hAnsi="Times New Roman" w:cs="Times New Roman"/>
          <w:color w:val="000000"/>
          <w:sz w:val="34"/>
          <w:szCs w:val="34"/>
          <w:lang w:eastAsia="ru-RU"/>
        </w:rPr>
        <w:t xml:space="preserve"> (сформированные для достижения </w:t>
      </w:r>
      <w:r w:rsidRPr="001963C2">
        <w:rPr>
          <w:rFonts w:ascii="Times New Roman" w:eastAsia="Times New Roman" w:hAnsi="Times New Roman" w:cs="Times New Roman"/>
          <w:color w:val="000000"/>
          <w:sz w:val="34"/>
          <w:szCs w:val="34"/>
          <w:lang w:eastAsia="ru-RU"/>
        </w:rPr>
        <w:lastRenderedPageBreak/>
        <w:t xml:space="preserve">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 примыкающие к ним </w:t>
      </w:r>
      <w:proofErr w:type="spellStart"/>
      <w:r w:rsidRPr="001963C2">
        <w:rPr>
          <w:rFonts w:ascii="Times New Roman" w:eastAsia="Times New Roman" w:hAnsi="Times New Roman" w:cs="Times New Roman"/>
          <w:color w:val="000000"/>
          <w:sz w:val="34"/>
          <w:szCs w:val="34"/>
          <w:lang w:eastAsia="ru-RU"/>
        </w:rPr>
        <w:t>лидерско</w:t>
      </w:r>
      <w:proofErr w:type="spellEnd"/>
      <w:r w:rsidRPr="001963C2">
        <w:rPr>
          <w:rFonts w:ascii="Times New Roman" w:eastAsia="Times New Roman" w:hAnsi="Times New Roman" w:cs="Times New Roman"/>
          <w:color w:val="000000"/>
          <w:sz w:val="34"/>
          <w:szCs w:val="34"/>
          <w:lang w:eastAsia="ru-RU"/>
        </w:rPr>
        <w:t>-менеджерские; криминально-ориентированные.</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большинстве случаев, из числа молодёжи, проживающей в одном микрорайоне либо обучающейся в одном учебном заведении. «Неформальные»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 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Ведь мы все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 Прелесть современного мира именно в многообразии, </w:t>
      </w:r>
      <w:proofErr w:type="spellStart"/>
      <w:r w:rsidRPr="001963C2">
        <w:rPr>
          <w:rFonts w:ascii="Times New Roman" w:eastAsia="Times New Roman" w:hAnsi="Times New Roman" w:cs="Times New Roman"/>
          <w:color w:val="000000"/>
          <w:sz w:val="34"/>
          <w:szCs w:val="34"/>
          <w:lang w:eastAsia="ru-RU"/>
        </w:rPr>
        <w:t>разногранности</w:t>
      </w:r>
      <w:proofErr w:type="spellEnd"/>
      <w:r w:rsidRPr="001963C2">
        <w:rPr>
          <w:rFonts w:ascii="Times New Roman" w:eastAsia="Times New Roman" w:hAnsi="Times New Roman" w:cs="Times New Roman"/>
          <w:color w:val="000000"/>
          <w:sz w:val="34"/>
          <w:szCs w:val="34"/>
          <w:lang w:eastAsia="ru-RU"/>
        </w:rPr>
        <w:t>. Не все это могут понять и принять.</w:t>
      </w:r>
    </w:p>
    <w:p w:rsidR="001963C2" w:rsidRPr="001963C2" w:rsidRDefault="001963C2" w:rsidP="001963C2">
      <w:pPr>
        <w:shd w:val="clear" w:color="auto" w:fill="FFFFFF"/>
        <w:spacing w:before="96" w:after="144" w:line="240" w:lineRule="auto"/>
        <w:jc w:val="center"/>
        <w:rPr>
          <w:rFonts w:ascii="Helvetica" w:eastAsia="Times New Roman" w:hAnsi="Helvetica" w:cs="Helvetica"/>
          <w:color w:val="333333"/>
          <w:sz w:val="24"/>
          <w:szCs w:val="24"/>
          <w:lang w:eastAsia="ru-RU"/>
        </w:rPr>
      </w:pPr>
      <w:r w:rsidRPr="001963C2">
        <w:rPr>
          <w:rFonts w:ascii="Helvetica" w:eastAsia="Times New Roman" w:hAnsi="Helvetica" w:cs="Helvetica"/>
          <w:noProof/>
          <w:color w:val="333333"/>
          <w:sz w:val="24"/>
          <w:szCs w:val="24"/>
          <w:lang w:eastAsia="ru-RU"/>
        </w:rPr>
        <w:lastRenderedPageBreak/>
        <w:drawing>
          <wp:inline distT="0" distB="0" distL="0" distR="0">
            <wp:extent cx="6191250" cy="8791575"/>
            <wp:effectExtent l="0" t="0" r="0" b="9525"/>
            <wp:docPr id="2" name="Рисунок 2" descr="http://gak.novogrudok.edu.by/ru/sm_full.aspx?guid=25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k.novogrudok.edu.by/ru/sm_full.aspx?guid=258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8791575"/>
                    </a:xfrm>
                    <a:prstGeom prst="rect">
                      <a:avLst/>
                    </a:prstGeom>
                    <a:noFill/>
                    <a:ln>
                      <a:noFill/>
                    </a:ln>
                  </pic:spPr>
                </pic:pic>
              </a:graphicData>
            </a:graphic>
          </wp:inline>
        </w:drawing>
      </w:r>
    </w:p>
    <w:p w:rsidR="001963C2" w:rsidRPr="001963C2" w:rsidRDefault="001963C2" w:rsidP="001963C2">
      <w:pPr>
        <w:shd w:val="clear" w:color="auto" w:fill="FFFFFF"/>
        <w:spacing w:after="0" w:line="240" w:lineRule="auto"/>
        <w:jc w:val="center"/>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000000"/>
          <w:sz w:val="34"/>
          <w:szCs w:val="34"/>
          <w:lang w:eastAsia="ru-RU"/>
        </w:rPr>
        <w:lastRenderedPageBreak/>
        <w:t>Профилактика экстремизма </w:t>
      </w:r>
      <w:r w:rsidRPr="001963C2">
        <w:rPr>
          <w:rFonts w:ascii="Times New Roman" w:eastAsia="Times New Roman" w:hAnsi="Times New Roman" w:cs="Times New Roman"/>
          <w:b/>
          <w:bCs/>
          <w:color w:val="333333"/>
          <w:sz w:val="34"/>
          <w:szCs w:val="34"/>
          <w:lang w:eastAsia="ru-RU"/>
        </w:rPr>
        <w:t>в подростково-молодежной среде.</w:t>
      </w:r>
    </w:p>
    <w:p w:rsidR="001963C2" w:rsidRPr="001963C2" w:rsidRDefault="001963C2" w:rsidP="001963C2">
      <w:pPr>
        <w:shd w:val="clear" w:color="auto" w:fill="FFFFFF"/>
        <w:spacing w:after="0" w:line="240" w:lineRule="auto"/>
        <w:jc w:val="center"/>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993300"/>
          <w:sz w:val="34"/>
          <w:szCs w:val="34"/>
          <w:u w:val="single"/>
          <w:lang w:eastAsia="ru-RU"/>
        </w:rPr>
        <w:t>Методические рекомендации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Для успешной организации работы по противодействию вовлечения учащихся в экстремистские организации и группировки необходимо знать причины и условия, способствующие развитию агрессивных настроений в молодежной среде. Факторы экстремизма в подростково-молодежной среде (психологический аспект): среди групповых социально-психологических факторов могут быть выделены следующие:</w:t>
      </w:r>
    </w:p>
    <w:p w:rsidR="001963C2" w:rsidRPr="001963C2" w:rsidRDefault="001963C2" w:rsidP="001963C2">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установки, предубеждения родителей;</w:t>
      </w:r>
    </w:p>
    <w:p w:rsidR="001963C2" w:rsidRPr="001963C2" w:rsidRDefault="001963C2" w:rsidP="001963C2">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взгляды, убеждения </w:t>
      </w:r>
      <w:proofErr w:type="spellStart"/>
      <w:r w:rsidRPr="001963C2">
        <w:rPr>
          <w:rFonts w:ascii="Times New Roman" w:eastAsia="Times New Roman" w:hAnsi="Times New Roman" w:cs="Times New Roman"/>
          <w:color w:val="000000"/>
          <w:sz w:val="34"/>
          <w:szCs w:val="34"/>
          <w:lang w:eastAsia="ru-RU"/>
        </w:rPr>
        <w:t>референтной</w:t>
      </w:r>
      <w:proofErr w:type="spellEnd"/>
      <w:r w:rsidRPr="001963C2">
        <w:rPr>
          <w:rFonts w:ascii="Times New Roman" w:eastAsia="Times New Roman" w:hAnsi="Times New Roman" w:cs="Times New Roman"/>
          <w:color w:val="000000"/>
          <w:sz w:val="34"/>
          <w:szCs w:val="34"/>
          <w:lang w:eastAsia="ru-RU"/>
        </w:rPr>
        <w:t xml:space="preserve"> группы (включая группу сверстников);</w:t>
      </w:r>
    </w:p>
    <w:p w:rsidR="001963C2" w:rsidRPr="001963C2" w:rsidRDefault="001963C2" w:rsidP="001963C2">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влияние авторитетных лиц в условиях </w:t>
      </w:r>
      <w:proofErr w:type="spellStart"/>
      <w:r w:rsidRPr="001963C2">
        <w:rPr>
          <w:rFonts w:ascii="Times New Roman" w:eastAsia="Times New Roman" w:hAnsi="Times New Roman" w:cs="Times New Roman"/>
          <w:color w:val="000000"/>
          <w:sz w:val="34"/>
          <w:szCs w:val="34"/>
          <w:lang w:eastAsia="ru-RU"/>
        </w:rPr>
        <w:t>референтной</w:t>
      </w:r>
      <w:proofErr w:type="spellEnd"/>
      <w:r w:rsidRPr="001963C2">
        <w:rPr>
          <w:rFonts w:ascii="Times New Roman" w:eastAsia="Times New Roman" w:hAnsi="Times New Roman" w:cs="Times New Roman"/>
          <w:color w:val="000000"/>
          <w:sz w:val="34"/>
          <w:szCs w:val="34"/>
          <w:lang w:eastAsia="ru-RU"/>
        </w:rPr>
        <w:t xml:space="preserve"> группы и др.</w:t>
      </w:r>
    </w:p>
    <w:p w:rsidR="001963C2" w:rsidRPr="001963C2" w:rsidRDefault="001963C2" w:rsidP="001963C2">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стресс в результате социальной модернизации и процессов интеграции/дезинтеграции в обществе; Указанные выше факторы действуют наряду с личностными факторами, среди которых можно назвать:</w:t>
      </w:r>
    </w:p>
    <w:p w:rsidR="001963C2" w:rsidRPr="001963C2" w:rsidRDefault="001963C2" w:rsidP="001963C2">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представления, установки подростков;</w:t>
      </w:r>
    </w:p>
    <w:p w:rsidR="001963C2" w:rsidRPr="001963C2" w:rsidRDefault="001963C2" w:rsidP="001963C2">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индивидуально-психологические особенности (повышенная внушаемость, </w:t>
      </w:r>
      <w:proofErr w:type="gramStart"/>
      <w:r w:rsidRPr="001963C2">
        <w:rPr>
          <w:rFonts w:ascii="Times New Roman" w:eastAsia="Times New Roman" w:hAnsi="Times New Roman" w:cs="Times New Roman"/>
          <w:color w:val="000000"/>
          <w:sz w:val="34"/>
          <w:szCs w:val="34"/>
          <w:lang w:eastAsia="ru-RU"/>
        </w:rPr>
        <w:t>агрессивность,  индивидуальные</w:t>
      </w:r>
      <w:proofErr w:type="gramEnd"/>
      <w:r w:rsidRPr="001963C2">
        <w:rPr>
          <w:rFonts w:ascii="Times New Roman" w:eastAsia="Times New Roman" w:hAnsi="Times New Roman" w:cs="Times New Roman"/>
          <w:color w:val="000000"/>
          <w:sz w:val="34"/>
          <w:szCs w:val="34"/>
          <w:lang w:eastAsia="ru-RU"/>
        </w:rPr>
        <w:t xml:space="preserve"> особенности реактивности и протекания психических процессов);</w:t>
      </w:r>
    </w:p>
    <w:p w:rsidR="001963C2" w:rsidRPr="001963C2" w:rsidRDefault="001963C2" w:rsidP="001963C2">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эмоциональные особенности (состояние психического напряжения) Основные задачи профилактики экстремизма:</w:t>
      </w:r>
    </w:p>
    <w:p w:rsidR="001963C2" w:rsidRPr="001963C2" w:rsidRDefault="001963C2" w:rsidP="001963C2">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Воспитание у учащихся установок признания, соблюдения и защиты прав и свобод человека и гражданина, соблюдения законов;</w:t>
      </w:r>
    </w:p>
    <w:p w:rsidR="001963C2" w:rsidRPr="001963C2" w:rsidRDefault="001963C2" w:rsidP="001963C2">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Формирование норм социального поведения, характерного для гражданского общества;</w:t>
      </w:r>
    </w:p>
    <w:p w:rsidR="001963C2" w:rsidRPr="001963C2" w:rsidRDefault="001963C2" w:rsidP="001963C2">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Противодействие экстремизму через общественные организации, ученическое самоуправление;</w:t>
      </w:r>
    </w:p>
    <w:p w:rsidR="001963C2" w:rsidRPr="001963C2" w:rsidRDefault="001963C2" w:rsidP="001963C2">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Отработка навыков безопасного поведения учащихся в момент угрозы террористического акта. При организации работы по профилактике молодежного экстремизма необходимо учитывать, что она представляет собой систему, включающую несколько уровней:</w:t>
      </w:r>
    </w:p>
    <w:p w:rsidR="001963C2" w:rsidRPr="001963C2" w:rsidRDefault="001963C2" w:rsidP="001963C2">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lastRenderedPageBreak/>
        <w:t>Повышение роли семьи в формировании у детей норм толерантности и снижение социальной напряженности в обществе;</w:t>
      </w:r>
    </w:p>
    <w:p w:rsidR="001963C2" w:rsidRPr="001963C2" w:rsidRDefault="001963C2" w:rsidP="001963C2">
      <w:pPr>
        <w:numPr>
          <w:ilvl w:val="0"/>
          <w:numId w:val="1"/>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Внедрение в школьную среду практики норм толерантного поведения; · Воспитание законопослушных граждан, уверенных в неотвратимости наказания за осуществление экстремистской деятельности;</w:t>
      </w:r>
    </w:p>
    <w:p w:rsidR="001963C2" w:rsidRPr="001963C2" w:rsidRDefault="001963C2" w:rsidP="001963C2">
      <w:pPr>
        <w:numPr>
          <w:ilvl w:val="0"/>
          <w:numId w:val="2"/>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Вся молодежь, проживающая на территории Беларуси. На этом уровне необходимо осуществление </w:t>
      </w:r>
      <w:proofErr w:type="spellStart"/>
      <w:r w:rsidRPr="001963C2">
        <w:rPr>
          <w:rFonts w:ascii="Times New Roman" w:eastAsia="Times New Roman" w:hAnsi="Times New Roman" w:cs="Times New Roman"/>
          <w:color w:val="000000"/>
          <w:sz w:val="34"/>
          <w:szCs w:val="34"/>
          <w:lang w:eastAsia="ru-RU"/>
        </w:rPr>
        <w:t>общепрофилактических</w:t>
      </w:r>
      <w:proofErr w:type="spellEnd"/>
      <w:r w:rsidRPr="001963C2">
        <w:rPr>
          <w:rFonts w:ascii="Times New Roman" w:eastAsia="Times New Roman" w:hAnsi="Times New Roman" w:cs="Times New Roman"/>
          <w:color w:val="000000"/>
          <w:sz w:val="34"/>
          <w:szCs w:val="34"/>
          <w:lang w:eastAsia="ru-RU"/>
        </w:rPr>
        <w:t xml:space="preserve"> мероприятий, ориентированных на повышение жизненных возможностей молодых людей, снижение чувства незащищенности, </w:t>
      </w:r>
      <w:proofErr w:type="spellStart"/>
      <w:r w:rsidRPr="001963C2">
        <w:rPr>
          <w:rFonts w:ascii="Times New Roman" w:eastAsia="Times New Roman" w:hAnsi="Times New Roman" w:cs="Times New Roman"/>
          <w:color w:val="000000"/>
          <w:sz w:val="34"/>
          <w:szCs w:val="34"/>
          <w:lang w:eastAsia="ru-RU"/>
        </w:rPr>
        <w:t>невостребованности</w:t>
      </w:r>
      <w:proofErr w:type="spellEnd"/>
      <w:r w:rsidRPr="001963C2">
        <w:rPr>
          <w:rFonts w:ascii="Times New Roman" w:eastAsia="Times New Roman" w:hAnsi="Times New Roman" w:cs="Times New Roman"/>
          <w:color w:val="000000"/>
          <w:sz w:val="34"/>
          <w:szCs w:val="34"/>
          <w:lang w:eastAsia="ru-RU"/>
        </w:rPr>
        <w:t>, создание условий для их полноценной самореализации и жизнедеятельности.</w:t>
      </w:r>
    </w:p>
    <w:p w:rsidR="001963C2" w:rsidRPr="001963C2" w:rsidRDefault="001963C2" w:rsidP="001963C2">
      <w:pPr>
        <w:numPr>
          <w:ilvl w:val="0"/>
          <w:numId w:val="2"/>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Молодежь, находящаяся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К таким категориям могут быть отнесены:</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дети из неблагополучных, социально-дезориентированных семей, с низким социально- экономическим статусом, недостаточным интеллектуальным уровнем, имеющим склонность к трансляции девиаций (алкоголизм, наркомания, физическое и морально- нравственное насилие);</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«золотая молодежь», склонная к безнаказанности, вседозволенности, экстремальному досугу и рассматривающая участие в экстремистской субкультуре как естественную форму времяпрепровождения;</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дети, подростки, молодежь, имеющие склонность к агрессии, силовому методу решения проблем и споров, с неразвитыми навыками рефлексии и саморегуляции;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носители молодежных субкультур, участники неформальных объединений и склонных к девиациям уличных компаний;</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 члены экстремистских политических, религиозных организаций, движений, сект. При организации </w:t>
      </w:r>
      <w:r w:rsidRPr="001963C2">
        <w:rPr>
          <w:rFonts w:ascii="Times New Roman" w:eastAsia="Times New Roman" w:hAnsi="Times New Roman" w:cs="Times New Roman"/>
          <w:color w:val="000000"/>
          <w:sz w:val="34"/>
          <w:szCs w:val="34"/>
          <w:lang w:eastAsia="ru-RU"/>
        </w:rPr>
        <w:lastRenderedPageBreak/>
        <w:t>профилактической работы важно учитывать социально- экономические и возрастные особенности разных периодов, в которых оказываются подростки и молодежь. 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 — «они». Также ему присуща неустойчивая психика, легко подверженная внушению и манипулированию. В социальном плане большинство молодых людей в возрасте от 14 до 22 лет оказываются в позиции маргиналов, когда их поведение не определено практически никакими социально-экономическими факторами (семья, собственность, перспективная постоянная работа и др.). В этой связи основные действия по снижению экстремистских проявлений в молодежной среде должны быть ориентированы на: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оптимизацию социальной среды (в целом), в которой находятся молодые россияне, ее улучшение, создание в ней пространств для конструктивного взаимодействия, стимулирования у молодежи положительных эмоций от участия в реализации социальных проектов, от анализа достижимых перспектив, а также от реального опыта решения проблем молодого поколения;</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создание механизмов эффективного влияния на процесс социализации личности молодого человека, включения его в социокультурное пространство ближайшего сообщества и социума в целом. Итогом такой работы должно стать формирование толерантной, ответственной, успешной личности, ориентированной на ценности гражданственности и патриотизма;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 разработку системы </w:t>
      </w:r>
      <w:proofErr w:type="spellStart"/>
      <w:r w:rsidRPr="001963C2">
        <w:rPr>
          <w:rFonts w:ascii="Times New Roman" w:eastAsia="Times New Roman" w:hAnsi="Times New Roman" w:cs="Times New Roman"/>
          <w:color w:val="000000"/>
          <w:sz w:val="34"/>
          <w:szCs w:val="34"/>
          <w:lang w:eastAsia="ru-RU"/>
        </w:rPr>
        <w:t>психокоррекционной</w:t>
      </w:r>
      <w:proofErr w:type="spellEnd"/>
      <w:r w:rsidRPr="001963C2">
        <w:rPr>
          <w:rFonts w:ascii="Times New Roman" w:eastAsia="Times New Roman" w:hAnsi="Times New Roman" w:cs="Times New Roman"/>
          <w:color w:val="000000"/>
          <w:sz w:val="34"/>
          <w:szCs w:val="34"/>
          <w:lang w:eastAsia="ru-RU"/>
        </w:rPr>
        <w:t xml:space="preserve"> работы, нацеленной на профилактику ненормативной агрессии, развитие умений </w:t>
      </w:r>
      <w:r w:rsidRPr="001963C2">
        <w:rPr>
          <w:rFonts w:ascii="Times New Roman" w:eastAsia="Times New Roman" w:hAnsi="Times New Roman" w:cs="Times New Roman"/>
          <w:color w:val="000000"/>
          <w:sz w:val="34"/>
          <w:szCs w:val="34"/>
          <w:lang w:eastAsia="ru-RU"/>
        </w:rPr>
        <w:lastRenderedPageBreak/>
        <w:t>социального взаимодействия, рефлексии, саморегуляции, формирование навыков толерантного поведения, выхода из деструктивных культов, организаций, субкультур.</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3. При изучении таких школьных предметов, как основы безопасности жизнедеятельности (ОБЖ), обществоведение, использовать возможности образовательных программ для становления правового воспитания учащихся. «Литература», «История» помогут обратить внимание учащихся на культурное и историческое наследие других народов, на то, как они обогатили русскую культуру, и какой внесли вклад в развитие нашей страны. Данные дисциплины должны способствовать формированию у них таких качеств и возможностей как: · чувства патриотизма, гражданственности, ответственности за жизнь своей страны, сохранности ее духовного и культурного наследия;</w:t>
      </w:r>
    </w:p>
    <w:p w:rsidR="001963C2" w:rsidRPr="001963C2" w:rsidRDefault="001963C2" w:rsidP="001963C2">
      <w:pPr>
        <w:numPr>
          <w:ilvl w:val="0"/>
          <w:numId w:val="3"/>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толерантности, терпимости к проявлению индивидуальности другими людьми;</w:t>
      </w:r>
    </w:p>
    <w:p w:rsidR="001963C2" w:rsidRPr="001963C2" w:rsidRDefault="001963C2" w:rsidP="001963C2">
      <w:pPr>
        <w:numPr>
          <w:ilvl w:val="0"/>
          <w:numId w:val="3"/>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способности самостоятельно анализировать информацию, в том числе обществоведческого, политического, экономического, социального характера;</w:t>
      </w:r>
    </w:p>
    <w:p w:rsidR="001963C2" w:rsidRPr="001963C2" w:rsidRDefault="001963C2" w:rsidP="001963C2">
      <w:pPr>
        <w:numPr>
          <w:ilvl w:val="0"/>
          <w:numId w:val="3"/>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осуществление своих социальных ролей в обществе, семье, трудовом коллективе.</w:t>
      </w:r>
    </w:p>
    <w:p w:rsidR="001963C2" w:rsidRPr="001963C2" w:rsidRDefault="001963C2" w:rsidP="001963C2">
      <w:pPr>
        <w:numPr>
          <w:ilvl w:val="0"/>
          <w:numId w:val="3"/>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уважения прав других людей иметь разные точки зрения;</w:t>
      </w:r>
    </w:p>
    <w:p w:rsidR="001963C2" w:rsidRPr="001963C2" w:rsidRDefault="001963C2" w:rsidP="001963C2">
      <w:pPr>
        <w:numPr>
          <w:ilvl w:val="0"/>
          <w:numId w:val="3"/>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умение самостоятельно осуществлять выбор своей позиции, принимать решения, осознавать их последствия;</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Традиционная цель гражданского воспитания в образовательном учреждении – формирование правовых знаний, правил поведения в социуме. Правовые знания нужны школьникам не сами по себе, а как основа поведения в различных житейских ситуациях, имеющих юридический смысл. Основными мероприятиями могут быть:</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координация взаимодействия с комиссией по делам несовершеннолетних, инспекцией по делам несовершеннолетних, судом, прокуратурой с целью привлечения к сотрудничеству в проведении родительских собраний, педагогических советов, классных часов в учреждениях образования;</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lastRenderedPageBreak/>
        <w:t>- организация и проведение элективных курсов по проблемам правового воспитания; проведение круглых столов по актуальным вопросам правового воспитания и формирования законопослушного поведения школьников с привлечением родительской общественности, правоохранительных органов;</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проведение классных часов с целью освоения учащимися общечеловеческих норм нравственности и поведения; рассмотрение вопросов профилактики правонарушений, правового воспитания, формирования законопослушного поведения учащихся на коллегиях, педагогических советах, на Советах профилактики, классных собраниях;</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проведение родительских собраний по проблеме формирования законопослушного поведения учащихся;</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-организация индивидуальных встреч учащихся и их родителей с социальными педагогами, психологами, сотрудниками правоохранительных органов по вопросам правового воспитания и формирования законопослушного поведения учащихся;</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 оказание юридической помощи несовершеннолетним и их родителям по вопросам защиты прав и законных интересов семьи, учащихся.     Педагогическим коллективам важно активизировать работу среди учащихся по раскрытию сущности и деятельности экстремистских организаций и групп. Проводить работу в этом направлении следует совместно с органами внутренних дел, с привлечением ученического самоуправления, родительской общественности, общественных организаций. Следует организовать работу консультационных пунктов для учащихся и родителей с привлечением психологов, социальных педагогов, инспекторов подразделений по делам несовершеннолетних по правовым вопросам и разрешению конфликтных ситуаций в семье и школе. Работа с детьми и подростками по формированию правовой компетентности строится с учетом дифференцированного подхода, возрастных и индивидуальных особенностей. Проводя профилактическую работу с молодежью, особенно с подростками, важно учитывать, что совершаемые ими поступки в значительной мере обусловлены групповыми нормами. Им свойственно </w:t>
      </w:r>
      <w:r w:rsidRPr="001963C2">
        <w:rPr>
          <w:rFonts w:ascii="Times New Roman" w:eastAsia="Times New Roman" w:hAnsi="Times New Roman" w:cs="Times New Roman"/>
          <w:color w:val="000000"/>
          <w:sz w:val="34"/>
          <w:szCs w:val="34"/>
          <w:lang w:eastAsia="ru-RU"/>
        </w:rPr>
        <w:lastRenderedPageBreak/>
        <w:t>подражание, психологическая зависимость от лидера и группы, стремление показать себя сторонником провозглашенных ценностей. Тем самым, любые подростково-молодежные группировки и сообщества являются еще и средой социализации, формирования личности.</w:t>
      </w:r>
    </w:p>
    <w:p w:rsidR="001963C2" w:rsidRPr="001963C2" w:rsidRDefault="001963C2" w:rsidP="001963C2">
      <w:pPr>
        <w:numPr>
          <w:ilvl w:val="0"/>
          <w:numId w:val="4"/>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Повышение психолого-педагогической компетентности родителей предусматривает обучение родителей знаниям и навыкам, способствующим эффективному и развивающему поведению в семье. Для успешной организации работы по профилактике правонарушений среди детей и молодежи в образовательном учреждении необходимы:</w:t>
      </w:r>
    </w:p>
    <w:p w:rsidR="001963C2" w:rsidRPr="001963C2" w:rsidRDefault="001963C2" w:rsidP="001963C2">
      <w:pPr>
        <w:numPr>
          <w:ilvl w:val="0"/>
          <w:numId w:val="5"/>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системная и дифференцированная работа во всех сферах жизнедеятельности учащихся;</w:t>
      </w:r>
    </w:p>
    <w:p w:rsidR="001963C2" w:rsidRPr="001963C2" w:rsidRDefault="001963C2" w:rsidP="001963C2">
      <w:pPr>
        <w:numPr>
          <w:ilvl w:val="0"/>
          <w:numId w:val="5"/>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обеспечение со стороны родителей положительного общественного мнения о работе образовательного учреждения по профилактике правонарушений;</w:t>
      </w:r>
    </w:p>
    <w:p w:rsidR="001963C2" w:rsidRPr="001963C2" w:rsidRDefault="001963C2" w:rsidP="001963C2">
      <w:pPr>
        <w:numPr>
          <w:ilvl w:val="0"/>
          <w:numId w:val="5"/>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поддержка школьного самоуправления, формирование актива во всех целевых группах и саморазвитие программ (педагоги, учащиеся, родители);</w:t>
      </w:r>
    </w:p>
    <w:p w:rsidR="001963C2" w:rsidRPr="001963C2" w:rsidRDefault="001963C2" w:rsidP="001963C2">
      <w:pPr>
        <w:numPr>
          <w:ilvl w:val="0"/>
          <w:numId w:val="5"/>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анализ результативности профилактической работы, проводимой классными руководителями, социальными педагогами.</w:t>
      </w:r>
    </w:p>
    <w:p w:rsidR="001963C2" w:rsidRPr="001963C2" w:rsidRDefault="001963C2" w:rsidP="001963C2">
      <w:pPr>
        <w:shd w:val="clear" w:color="auto" w:fill="FFFFFF"/>
        <w:spacing w:after="0" w:line="240" w:lineRule="auto"/>
        <w:jc w:val="center"/>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993300"/>
          <w:sz w:val="34"/>
          <w:szCs w:val="34"/>
          <w:lang w:eastAsia="ru-RU"/>
        </w:rPr>
        <w:t>Психолого-педагогическое просвещение родителей и обучающихся</w:t>
      </w:r>
    </w:p>
    <w:p w:rsidR="001963C2" w:rsidRPr="001963C2" w:rsidRDefault="001963C2" w:rsidP="001963C2">
      <w:pPr>
        <w:shd w:val="clear" w:color="auto" w:fill="FFFFFF"/>
        <w:spacing w:after="0" w:line="240" w:lineRule="auto"/>
        <w:jc w:val="center"/>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993300"/>
          <w:sz w:val="34"/>
          <w:szCs w:val="34"/>
          <w:lang w:eastAsia="ru-RU"/>
        </w:rPr>
        <w:t>Психолого-педагогическое просвещение родителей.</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Примерная тематика занятий:</w:t>
      </w:r>
    </w:p>
    <w:p w:rsidR="001963C2" w:rsidRPr="001963C2" w:rsidRDefault="001963C2" w:rsidP="001963C2">
      <w:pPr>
        <w:numPr>
          <w:ilvl w:val="0"/>
          <w:numId w:val="6"/>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Приоритетные задачи и рассматриваемые проблемы.</w:t>
      </w:r>
    </w:p>
    <w:p w:rsidR="001963C2" w:rsidRPr="001963C2" w:rsidRDefault="001963C2" w:rsidP="001963C2">
      <w:pPr>
        <w:numPr>
          <w:ilvl w:val="0"/>
          <w:numId w:val="6"/>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Молодежные субкультуры.</w:t>
      </w:r>
    </w:p>
    <w:p w:rsidR="001963C2" w:rsidRPr="001963C2" w:rsidRDefault="001963C2" w:rsidP="001963C2">
      <w:pPr>
        <w:numPr>
          <w:ilvl w:val="0"/>
          <w:numId w:val="6"/>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Формирование у родителей общих представлений о понятиях «молодежные неформальные объединения», «молодежные субкультуры», «деструктивные молодежные объединения».</w:t>
      </w:r>
    </w:p>
    <w:p w:rsidR="001963C2" w:rsidRPr="001963C2" w:rsidRDefault="001963C2" w:rsidP="001963C2">
      <w:pPr>
        <w:numPr>
          <w:ilvl w:val="0"/>
          <w:numId w:val="6"/>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Повышение компетентности родителей по проблемам молодежных субкультур, профилактике вовлечения подростков в объединения деструктивной направленности.</w:t>
      </w:r>
    </w:p>
    <w:p w:rsidR="001963C2" w:rsidRPr="001963C2" w:rsidRDefault="001963C2" w:rsidP="001963C2">
      <w:pPr>
        <w:numPr>
          <w:ilvl w:val="0"/>
          <w:numId w:val="6"/>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Преступления и наказания.</w:t>
      </w:r>
    </w:p>
    <w:p w:rsidR="001963C2" w:rsidRPr="001963C2" w:rsidRDefault="001963C2" w:rsidP="001963C2">
      <w:pPr>
        <w:numPr>
          <w:ilvl w:val="0"/>
          <w:numId w:val="6"/>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Меры ответственности родителей за преступления, совершаемые несовершеннолетними детьми.</w:t>
      </w:r>
    </w:p>
    <w:p w:rsidR="001963C2" w:rsidRPr="001963C2" w:rsidRDefault="001963C2" w:rsidP="001963C2">
      <w:pPr>
        <w:numPr>
          <w:ilvl w:val="0"/>
          <w:numId w:val="6"/>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lastRenderedPageBreak/>
        <w:t>Правонарушения несовершеннолетних.</w:t>
      </w:r>
    </w:p>
    <w:p w:rsidR="001963C2" w:rsidRPr="001963C2" w:rsidRDefault="001963C2" w:rsidP="001963C2">
      <w:pPr>
        <w:numPr>
          <w:ilvl w:val="0"/>
          <w:numId w:val="6"/>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Психолого-педагогические основы проявления агрессии у детей и профилактика экстремизма в подростково- молодежной среде 9. Развитие представлений родителей о психолого-педагогических аспектах проявления форм агрессии.</w:t>
      </w:r>
    </w:p>
    <w:p w:rsidR="001963C2" w:rsidRPr="001963C2" w:rsidRDefault="001963C2" w:rsidP="001963C2">
      <w:pPr>
        <w:numPr>
          <w:ilvl w:val="0"/>
          <w:numId w:val="6"/>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Профилактика социальной агрессии, вандализма в детско-подростковой и молодежной среде.</w:t>
      </w:r>
    </w:p>
    <w:p w:rsidR="001963C2" w:rsidRPr="001963C2" w:rsidRDefault="001963C2" w:rsidP="001963C2">
      <w:pPr>
        <w:numPr>
          <w:ilvl w:val="0"/>
          <w:numId w:val="6"/>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Закон и ответственность. Меры ответственности родителей за преступления, совершаемые несовершеннолетними детьми.</w:t>
      </w:r>
    </w:p>
    <w:p w:rsidR="001963C2" w:rsidRPr="001963C2" w:rsidRDefault="001963C2" w:rsidP="001963C2">
      <w:pPr>
        <w:numPr>
          <w:ilvl w:val="0"/>
          <w:numId w:val="6"/>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Преступление и подросток. Вовлечение детей в преступную деятельность. Возраст уголовной ответственности.</w:t>
      </w:r>
    </w:p>
    <w:p w:rsidR="001963C2" w:rsidRPr="001963C2" w:rsidRDefault="001963C2" w:rsidP="001963C2">
      <w:pPr>
        <w:numPr>
          <w:ilvl w:val="0"/>
          <w:numId w:val="6"/>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Правонарушения несовершеннолетних. Виды юридической ответственности.</w:t>
      </w:r>
    </w:p>
    <w:p w:rsidR="001963C2" w:rsidRPr="001963C2" w:rsidRDefault="001963C2" w:rsidP="001963C2">
      <w:pPr>
        <w:numPr>
          <w:ilvl w:val="0"/>
          <w:numId w:val="6"/>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Терроризм и экстремизм Информирование родителей о понятии терроризм, экстремизм.</w:t>
      </w:r>
    </w:p>
    <w:p w:rsidR="001963C2" w:rsidRPr="001963C2" w:rsidRDefault="001963C2" w:rsidP="001963C2">
      <w:pPr>
        <w:numPr>
          <w:ilvl w:val="0"/>
          <w:numId w:val="6"/>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Ознакомление родителей с основными составляющими формирования у подростков твердой жизненной позиции.</w:t>
      </w:r>
    </w:p>
    <w:p w:rsidR="001963C2" w:rsidRPr="001963C2" w:rsidRDefault="001963C2" w:rsidP="001963C2">
      <w:pPr>
        <w:numPr>
          <w:ilvl w:val="0"/>
          <w:numId w:val="6"/>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Обсуждение проблемы занятости подростков во внеурочное время с целью профилактики негативных проявлений в поведении.</w:t>
      </w:r>
    </w:p>
    <w:p w:rsidR="001963C2" w:rsidRPr="001963C2" w:rsidRDefault="001963C2" w:rsidP="001963C2">
      <w:pPr>
        <w:shd w:val="clear" w:color="auto" w:fill="FFFFFF"/>
        <w:spacing w:after="0" w:line="240" w:lineRule="auto"/>
        <w:jc w:val="center"/>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993300"/>
          <w:sz w:val="34"/>
          <w:szCs w:val="34"/>
          <w:lang w:eastAsia="ru-RU"/>
        </w:rPr>
        <w:t>Профилактика экстремизма в педагогическом процессе</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 Исходя из этого вытекают следующие направления в работе по профилактики экстремизма и терроризма в образовательном процессе:</w:t>
      </w:r>
    </w:p>
    <w:p w:rsidR="001963C2" w:rsidRPr="001963C2" w:rsidRDefault="001963C2" w:rsidP="001963C2">
      <w:pPr>
        <w:numPr>
          <w:ilvl w:val="0"/>
          <w:numId w:val="7"/>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анализ философской, исторической, социокультурной стороны процессов, которые происходят в сфере молодежной культуры;</w:t>
      </w:r>
    </w:p>
    <w:p w:rsidR="001963C2" w:rsidRPr="001963C2" w:rsidRDefault="001963C2" w:rsidP="001963C2">
      <w:pPr>
        <w:numPr>
          <w:ilvl w:val="0"/>
          <w:numId w:val="7"/>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lastRenderedPageBreak/>
        <w:t>необходимые государству и обществу научно-обоснованные практические рекомендации по профилактики экстремизма и терроризма;</w:t>
      </w:r>
    </w:p>
    <w:p w:rsidR="001963C2" w:rsidRPr="001963C2" w:rsidRDefault="001963C2" w:rsidP="001963C2">
      <w:pPr>
        <w:numPr>
          <w:ilvl w:val="0"/>
          <w:numId w:val="7"/>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профилактическая работа по противодействию проявлениям экстремизма в молодежной среде;</w:t>
      </w:r>
    </w:p>
    <w:p w:rsidR="001963C2" w:rsidRPr="001963C2" w:rsidRDefault="001963C2" w:rsidP="001963C2">
      <w:pPr>
        <w:numPr>
          <w:ilvl w:val="0"/>
          <w:numId w:val="7"/>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разработка системы профилактических мер, которая будет включать социально-культурные условия формирования толерантности в учебно-воспитательном процессе;</w:t>
      </w:r>
    </w:p>
    <w:p w:rsidR="001963C2" w:rsidRPr="001963C2" w:rsidRDefault="001963C2" w:rsidP="001963C2">
      <w:pPr>
        <w:numPr>
          <w:ilvl w:val="0"/>
          <w:numId w:val="7"/>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совершенствование системы культурно-досуговой деятельности подрастающего поколения;</w:t>
      </w:r>
    </w:p>
    <w:p w:rsidR="001963C2" w:rsidRPr="001963C2" w:rsidRDefault="001963C2" w:rsidP="001963C2">
      <w:pPr>
        <w:numPr>
          <w:ilvl w:val="0"/>
          <w:numId w:val="7"/>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увеличение доступных для значительной части молодежи культурных благ;</w:t>
      </w:r>
    </w:p>
    <w:p w:rsidR="001963C2" w:rsidRPr="001963C2" w:rsidRDefault="001963C2" w:rsidP="001963C2">
      <w:pPr>
        <w:numPr>
          <w:ilvl w:val="0"/>
          <w:numId w:val="7"/>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создание авторитетных массовых общественных молодежных организаций, которые объединяют и воспитывают на положительных образцах подрастающие поколения;</w:t>
      </w:r>
    </w:p>
    <w:p w:rsidR="001963C2" w:rsidRPr="001963C2" w:rsidRDefault="001963C2" w:rsidP="001963C2">
      <w:pPr>
        <w:numPr>
          <w:ilvl w:val="0"/>
          <w:numId w:val="7"/>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консолидация и творческая реализация личности в среде сверстников;</w:t>
      </w:r>
    </w:p>
    <w:p w:rsidR="001963C2" w:rsidRPr="001963C2" w:rsidRDefault="001963C2" w:rsidP="001963C2">
      <w:pPr>
        <w:numPr>
          <w:ilvl w:val="0"/>
          <w:numId w:val="7"/>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усиление профессиональной подготовки молодёжи, способной к реализации жизненных перспектив;</w:t>
      </w:r>
    </w:p>
    <w:p w:rsidR="001963C2" w:rsidRPr="001963C2" w:rsidRDefault="001963C2" w:rsidP="001963C2">
      <w:pPr>
        <w:numPr>
          <w:ilvl w:val="0"/>
          <w:numId w:val="7"/>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учет профессиональной подготовки молодежи в системе профилактических мер по противодействию экстремизму в молодёжной среде;</w:t>
      </w:r>
    </w:p>
    <w:p w:rsidR="001963C2" w:rsidRPr="001963C2" w:rsidRDefault="001963C2" w:rsidP="001963C2">
      <w:pPr>
        <w:numPr>
          <w:ilvl w:val="0"/>
          <w:numId w:val="7"/>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реализация потребности личности в самоопределении, культуре межнациональном общении;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Профилактика терроризма и экстремизма проводиться в образовательной системе. Данная работа по профилактике в первую очередь начинается с формирования у работников сферы образования навыков воспитания толерантного сознания у обучающихся, представлений о толерантной городской среде, идеологии и культуре толерантности. Также разработаны в учебно-воспитательный процесс комплекс образовательных программ, которые направлены на профилактику терроризма и экстремизма, укрепление установок толерантного сознания и поведения среди молодежи.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Человек становится личностью в процессе социализации. Начальные стадии воспитания он получает в семье. Так что основной заклад мышления происходит именно в главной </w:t>
      </w:r>
      <w:r w:rsidRPr="001963C2">
        <w:rPr>
          <w:rFonts w:ascii="Times New Roman" w:eastAsia="Times New Roman" w:hAnsi="Times New Roman" w:cs="Times New Roman"/>
          <w:color w:val="000000"/>
          <w:sz w:val="34"/>
          <w:szCs w:val="34"/>
          <w:lang w:eastAsia="ru-RU"/>
        </w:rPr>
        <w:lastRenderedPageBreak/>
        <w:t>ячейке общества. Однако, школа так же берет на себя воспитательную функцию. Социальный портрет экстремистов как социальной группы</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993300"/>
          <w:sz w:val="34"/>
          <w:szCs w:val="34"/>
          <w:lang w:eastAsia="ru-RU"/>
        </w:rPr>
        <w:t>Профилактическую деятельность по предотвращению появления экстремистских настроений можно классифицировать на два типа:</w:t>
      </w:r>
    </w:p>
    <w:p w:rsidR="001963C2" w:rsidRPr="001963C2" w:rsidRDefault="001963C2" w:rsidP="001963C2">
      <w:pPr>
        <w:numPr>
          <w:ilvl w:val="0"/>
          <w:numId w:val="8"/>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работа с подростками и молодежью, у которых еще не появились экстремистские наклонности;</w:t>
      </w:r>
    </w:p>
    <w:p w:rsidR="001963C2" w:rsidRPr="001963C2" w:rsidRDefault="001963C2" w:rsidP="001963C2">
      <w:pPr>
        <w:numPr>
          <w:ilvl w:val="0"/>
          <w:numId w:val="8"/>
        </w:numPr>
        <w:shd w:val="clear" w:color="auto" w:fill="FFFFFF"/>
        <w:spacing w:after="0" w:line="240" w:lineRule="auto"/>
        <w:ind w:left="0"/>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работа с подростками и молодежью, у которых уже сформировалось экстремистское мировоззрение.</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В первом случае, такие подростки, не имеющие противозаконного настроения, будут являться добровольными клиентами социальной работы. Задачей социальной работы с ними будет создание такого толерантного мировоззрения, в котором будет отсутствовать идеи экстремистского начала.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Рассмотрим подростков, у которых уже сформировалось экстремистские взгляды, как клиентов социальной работы.</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Экстремисты как клиенты социальной работы имеют свой портрет. Так как эти клиенты не добровольно направлены к социальному работнику они могут проявлять агрессивность и с такими клиентами трудно наладить взаимодействие. Такие клиенты еще называются “трудные”. Они не доверчивы и могут проявлять сопротивление. В таком случае надо действовать нестандартно и надо демонстрировать свою полезность клиенту. Таким образом, целью социальной работы с такими агрессивными клиентами является организация работы таким образом, чтобы снизить опасность от непредсказуемого поведения.</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993300"/>
          <w:sz w:val="34"/>
          <w:szCs w:val="34"/>
          <w:u w:val="single"/>
          <w:lang w:eastAsia="ru-RU"/>
        </w:rPr>
        <w:t>В настоящее время существует пять основных психопрофилактических подходов к предупреждению проявлений экстремизма: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993300"/>
          <w:sz w:val="34"/>
          <w:szCs w:val="34"/>
          <w:lang w:eastAsia="ru-RU"/>
        </w:rPr>
        <w:t>1.Подход, основанный на распространении информации об экстремизме и организациях экстремистского толка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Данный подход является наиболее распространенным типом превентивных стратегий. Он базируется на предоставлении информации об экстремистских организациях и об опасности их религиозных, националистических, политических идей, </w:t>
      </w:r>
      <w:r w:rsidRPr="001963C2">
        <w:rPr>
          <w:rFonts w:ascii="Times New Roman" w:eastAsia="Times New Roman" w:hAnsi="Times New Roman" w:cs="Times New Roman"/>
          <w:color w:val="000000"/>
          <w:sz w:val="34"/>
          <w:szCs w:val="34"/>
          <w:lang w:eastAsia="ru-RU"/>
        </w:rPr>
        <w:lastRenderedPageBreak/>
        <w:t>приведении фактов о жизненных трудностях, ситуациях и мотивах членов данных организаций. Социальные работники устраивают акции и создают проекты для информирования молодежи об экстремизме.</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В настоящее время этот метод частично комбинируется с другими типами интервенций, так как сам по себе он не является эффективным. Несмотря на то что информационные программы способствуют повышению уровня знаний, они могут лишь дать толчок к отвращению, всякого рода нетерпимости. Большинство таких программ не включают в себя задач, направленных на изменение поведения молодежи, формирование у них толерантности, национал- и веротерпимости, и не отвечают на вопрос, как может </w:t>
      </w:r>
      <w:proofErr w:type="spellStart"/>
      <w:r w:rsidRPr="001963C2">
        <w:rPr>
          <w:rFonts w:ascii="Times New Roman" w:eastAsia="Times New Roman" w:hAnsi="Times New Roman" w:cs="Times New Roman"/>
          <w:color w:val="000000"/>
          <w:sz w:val="34"/>
          <w:szCs w:val="34"/>
          <w:lang w:eastAsia="ru-RU"/>
        </w:rPr>
        <w:t>самореализоваться</w:t>
      </w:r>
      <w:proofErr w:type="spellEnd"/>
      <w:r w:rsidRPr="001963C2">
        <w:rPr>
          <w:rFonts w:ascii="Times New Roman" w:eastAsia="Times New Roman" w:hAnsi="Times New Roman" w:cs="Times New Roman"/>
          <w:color w:val="000000"/>
          <w:sz w:val="34"/>
          <w:szCs w:val="34"/>
          <w:lang w:eastAsia="ru-RU"/>
        </w:rPr>
        <w:t xml:space="preserve"> молодой человек в настоящее время.</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993300"/>
          <w:sz w:val="34"/>
          <w:szCs w:val="34"/>
          <w:lang w:eastAsia="ru-RU"/>
        </w:rPr>
        <w:t>2.Подход, основанный на аффективном обучении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В основе этого подхода лежит теоретическое положение о том, что проявлять нетерпимость к “другим” начинают, прежде всего, люди с недостаточно развитой эмоциональной сферой, воспитанные в семьях, где существовал запрет на выражение эмоций. Аффективное (интенсивное эмоциональное) обучение базируется на понимании того, что нетерпимость чаще развивается у личностей с трудностями в определении и выражении эмоций, имеющих так называемые </w:t>
      </w:r>
      <w:proofErr w:type="spellStart"/>
      <w:r w:rsidRPr="001963C2">
        <w:rPr>
          <w:rFonts w:ascii="Times New Roman" w:eastAsia="Times New Roman" w:hAnsi="Times New Roman" w:cs="Times New Roman"/>
          <w:color w:val="000000"/>
          <w:sz w:val="34"/>
          <w:szCs w:val="34"/>
          <w:lang w:eastAsia="ru-RU"/>
        </w:rPr>
        <w:t>интерперсональные</w:t>
      </w:r>
      <w:proofErr w:type="spellEnd"/>
      <w:r w:rsidRPr="001963C2">
        <w:rPr>
          <w:rFonts w:ascii="Times New Roman" w:eastAsia="Times New Roman" w:hAnsi="Times New Roman" w:cs="Times New Roman"/>
          <w:color w:val="000000"/>
          <w:sz w:val="34"/>
          <w:szCs w:val="34"/>
          <w:lang w:eastAsia="ru-RU"/>
        </w:rPr>
        <w:t xml:space="preserve"> факторы риска – низкую самооценку, неразвитую способность к сопереживанию (</w:t>
      </w:r>
      <w:proofErr w:type="spellStart"/>
      <w:r w:rsidRPr="001963C2">
        <w:rPr>
          <w:rFonts w:ascii="Times New Roman" w:eastAsia="Times New Roman" w:hAnsi="Times New Roman" w:cs="Times New Roman"/>
          <w:color w:val="000000"/>
          <w:sz w:val="34"/>
          <w:szCs w:val="34"/>
          <w:lang w:eastAsia="ru-RU"/>
        </w:rPr>
        <w:t>эмпатию</w:t>
      </w:r>
      <w:proofErr w:type="spellEnd"/>
      <w:r w:rsidRPr="001963C2">
        <w:rPr>
          <w:rFonts w:ascii="Times New Roman" w:eastAsia="Times New Roman" w:hAnsi="Times New Roman" w:cs="Times New Roman"/>
          <w:color w:val="000000"/>
          <w:sz w:val="34"/>
          <w:szCs w:val="34"/>
          <w:lang w:eastAsia="ru-RU"/>
        </w:rPr>
        <w:t xml:space="preserve">). В связи с этим у них не формируется умение накапливать собственный и чужой опыт переживаний, не развиваются навыки принятия решений в сложных стрессовых ситуациях. Кроме того, люди с неразвитой способностью открыто проявлять свои эмоции, обычно недостаточно общительны, </w:t>
      </w:r>
      <w:proofErr w:type="spellStart"/>
      <w:r w:rsidRPr="001963C2">
        <w:rPr>
          <w:rFonts w:ascii="Times New Roman" w:eastAsia="Times New Roman" w:hAnsi="Times New Roman" w:cs="Times New Roman"/>
          <w:color w:val="000000"/>
          <w:sz w:val="34"/>
          <w:szCs w:val="34"/>
          <w:lang w:eastAsia="ru-RU"/>
        </w:rPr>
        <w:t>скованы</w:t>
      </w:r>
      <w:proofErr w:type="spellEnd"/>
      <w:r w:rsidRPr="001963C2">
        <w:rPr>
          <w:rFonts w:ascii="Times New Roman" w:eastAsia="Times New Roman" w:hAnsi="Times New Roman" w:cs="Times New Roman"/>
          <w:color w:val="000000"/>
          <w:sz w:val="34"/>
          <w:szCs w:val="34"/>
          <w:lang w:eastAsia="ru-RU"/>
        </w:rPr>
        <w:t xml:space="preserve"> в проявлении чувств, низко оцениваются сверстниками и поэтому готовы любой ценой, даже посредством преступлений, включиться в группу сверстников и быть там принятыми. Социальные работники при этом подходе должны учить клиентов управлять рационально своими эмоциями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Хотя данная модель и является эффективной, в современных условиях она не может использоваться изолированно от других, </w:t>
      </w:r>
      <w:r w:rsidRPr="001963C2">
        <w:rPr>
          <w:rFonts w:ascii="Times New Roman" w:eastAsia="Times New Roman" w:hAnsi="Times New Roman" w:cs="Times New Roman"/>
          <w:color w:val="000000"/>
          <w:sz w:val="34"/>
          <w:szCs w:val="34"/>
          <w:lang w:eastAsia="ru-RU"/>
        </w:rPr>
        <w:lastRenderedPageBreak/>
        <w:t>так как идеи экстремизма в настоящее время распространились не только на подростков с проблемной эмоциональной сферой, но и на многие другие слои этой возрастной группы. Кроме того, отечественная культура воспитания ребенка предполагает определенные эмоциональные запреты на чрезмерное эмпатическое сопереживание, что, несомненно, пагубно влияет на формирование личности в целом. Иными словами, родительские “не плачь, не кричи, успокойся, будь мужчиной” и т. д., кроме известной пользы, приносят еще и определенный вред.</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993300"/>
          <w:sz w:val="34"/>
          <w:szCs w:val="34"/>
          <w:lang w:eastAsia="ru-RU"/>
        </w:rPr>
        <w:t>3.Подход, основанный на влиянии социальных факторов</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Данный подход базируется на понимании того, что влияние сверстников и семьи играет важную роль, способствуя или препятствуя зарождению экстремистских идей. С точки зрения данного подхода важнейшим фактором развития человека является социальная среда как источник обратной связи, поощрений и наказаний. В связи с этим подчеркивается важность социально ориентированной интервенции, представляющей собой специальные программы для родителей, или программы, направленные на предотвращение возможного социального давления экстремистской среды.</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Наиболее популярными среди таких программ являются тренинги устойчивости к социальному давлению. Одним из важных подходов </w:t>
      </w:r>
      <w:proofErr w:type="spellStart"/>
      <w:r w:rsidRPr="001963C2">
        <w:rPr>
          <w:rFonts w:ascii="Times New Roman" w:eastAsia="Times New Roman" w:hAnsi="Times New Roman" w:cs="Times New Roman"/>
          <w:color w:val="000000"/>
          <w:sz w:val="34"/>
          <w:szCs w:val="34"/>
          <w:lang w:eastAsia="ru-RU"/>
        </w:rPr>
        <w:t>втакого</w:t>
      </w:r>
      <w:proofErr w:type="spellEnd"/>
      <w:r w:rsidRPr="001963C2">
        <w:rPr>
          <w:rFonts w:ascii="Times New Roman" w:eastAsia="Times New Roman" w:hAnsi="Times New Roman" w:cs="Times New Roman"/>
          <w:color w:val="000000"/>
          <w:sz w:val="34"/>
          <w:szCs w:val="34"/>
          <w:lang w:eastAsia="ru-RU"/>
        </w:rPr>
        <w:t xml:space="preserve"> рода программах является работа с молодежными лидерами — подростками, желающими пройти определенное обучение, для того чтобы в дальнейшем осуществлять профилактическую </w:t>
      </w:r>
      <w:proofErr w:type="spellStart"/>
      <w:r w:rsidRPr="001963C2">
        <w:rPr>
          <w:rFonts w:ascii="Times New Roman" w:eastAsia="Times New Roman" w:hAnsi="Times New Roman" w:cs="Times New Roman"/>
          <w:color w:val="000000"/>
          <w:sz w:val="34"/>
          <w:szCs w:val="34"/>
          <w:lang w:eastAsia="ru-RU"/>
        </w:rPr>
        <w:t>антиэкстремистскую</w:t>
      </w:r>
      <w:proofErr w:type="spellEnd"/>
      <w:r w:rsidRPr="001963C2">
        <w:rPr>
          <w:rFonts w:ascii="Times New Roman" w:eastAsia="Times New Roman" w:hAnsi="Times New Roman" w:cs="Times New Roman"/>
          <w:color w:val="000000"/>
          <w:sz w:val="34"/>
          <w:szCs w:val="34"/>
          <w:lang w:eastAsia="ru-RU"/>
        </w:rPr>
        <w:t xml:space="preserve"> деятельность в своей школе, в своем районе.</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993300"/>
          <w:sz w:val="34"/>
          <w:szCs w:val="34"/>
          <w:lang w:eastAsia="ru-RU"/>
        </w:rPr>
        <w:t>4.Подход, основанный на формировании жизненных навыков</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В данном подходе центральным является понятие об изменении поведения, поэтому в нем используются преимущественно методы поведенческой модификации. Основу этого направления составляет теория социального научения Бандуры. В данном контексте проблемное поведение подростка рассматривается с точки зрения функциональных проблем и подразумевает помощь в достижении возрастных и личных целей. С этой точки </w:t>
      </w:r>
      <w:r w:rsidRPr="001963C2">
        <w:rPr>
          <w:rFonts w:ascii="Times New Roman" w:eastAsia="Times New Roman" w:hAnsi="Times New Roman" w:cs="Times New Roman"/>
          <w:color w:val="000000"/>
          <w:sz w:val="34"/>
          <w:szCs w:val="34"/>
          <w:lang w:eastAsia="ru-RU"/>
        </w:rPr>
        <w:lastRenderedPageBreak/>
        <w:t xml:space="preserve">зрения начальная фаза экстремистской деятельности может быть попыткой демонстрации взрослого поведения, т.е. формой отчуждения от родительской дисциплины, выражением социального протеста и вызовом по отношению к ценностям среды, она дает возможность стать участником </w:t>
      </w:r>
      <w:proofErr w:type="spellStart"/>
      <w:r w:rsidRPr="001963C2">
        <w:rPr>
          <w:rFonts w:ascii="Times New Roman" w:eastAsia="Times New Roman" w:hAnsi="Times New Roman" w:cs="Times New Roman"/>
          <w:color w:val="000000"/>
          <w:sz w:val="34"/>
          <w:szCs w:val="34"/>
          <w:lang w:eastAsia="ru-RU"/>
        </w:rPr>
        <w:t>субкультурального</w:t>
      </w:r>
      <w:proofErr w:type="spellEnd"/>
      <w:r w:rsidRPr="001963C2">
        <w:rPr>
          <w:rFonts w:ascii="Times New Roman" w:eastAsia="Times New Roman" w:hAnsi="Times New Roman" w:cs="Times New Roman"/>
          <w:color w:val="000000"/>
          <w:sz w:val="34"/>
          <w:szCs w:val="34"/>
          <w:lang w:eastAsia="ru-RU"/>
        </w:rPr>
        <w:t xml:space="preserve"> жизненного стиля.</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Исследователи этого вопроса описывают множество таких субъективных мотивов и четко устанавливают один факт: агрессия становится основным фактором в поведении молодых людей. На основе данной позиции разрабатываются программы жизненных навыков, которые заключаются в повышении у подростков устойчивости к различным отрицательным социальным влияниям. В США и Западной Европе развивается большое количество таких программ. Оценка их эффективности показала, что данная модель имеет шансы быть успешной, однако она не может быть полностью скопирована в России в связи с принципиальными различиями в молодежных поведенческих стилях. Стремление юных соотечественников перенимать западный поведенческий имидж – вещь неизбежная, однако непременной составляющей этого процесса должно быть когнитивное развитие – основа осмысленного формирования собственного поведенческого стиля.</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993300"/>
          <w:sz w:val="34"/>
          <w:szCs w:val="34"/>
          <w:lang w:eastAsia="ru-RU"/>
        </w:rPr>
        <w:t> </w:t>
      </w:r>
      <w:r w:rsidRPr="001963C2">
        <w:rPr>
          <w:rFonts w:ascii="Times New Roman" w:eastAsia="Times New Roman" w:hAnsi="Times New Roman" w:cs="Times New Roman"/>
          <w:b/>
          <w:bCs/>
          <w:color w:val="993300"/>
          <w:sz w:val="34"/>
          <w:szCs w:val="34"/>
          <w:lang w:eastAsia="ru-RU"/>
        </w:rPr>
        <w:t>5.Подход, основанный на развитии деятельности, альтернативной экстремистской</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Этот подход предполагает необходимость развития альтернативных социальных программ для молодежи, в которых могли бы быть в социально нормативных рамках реализованы стремление к риску, поиск острых ощущений, повышенная поведенческая активность, столь свойственные молодым. Данное направление является попыткой развития специфической активности с целью уменьшить риск проявления экстремистской агрессии.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000000"/>
          <w:sz w:val="34"/>
          <w:szCs w:val="34"/>
          <w:lang w:eastAsia="ru-RU"/>
        </w:rPr>
        <w:t xml:space="preserve">Например, в настоящее время все больше футбольных фанатов становятся экстремистами. Однако, любовь к своей команде не причина ненависти к другим. Некоторые социальные работники предлагали создавать все больше открытых площадок для игр в футбол, чтобы болельщики не выходили на бои с противниками, </w:t>
      </w:r>
      <w:r w:rsidRPr="001963C2">
        <w:rPr>
          <w:rFonts w:ascii="Times New Roman" w:eastAsia="Times New Roman" w:hAnsi="Times New Roman" w:cs="Times New Roman"/>
          <w:color w:val="000000"/>
          <w:sz w:val="34"/>
          <w:szCs w:val="34"/>
          <w:lang w:eastAsia="ru-RU"/>
        </w:rPr>
        <w:lastRenderedPageBreak/>
        <w:t>а играли в футбол между собой или с болельщиками других футбольных команд.</w:t>
      </w:r>
    </w:p>
    <w:p w:rsidR="001963C2" w:rsidRPr="001963C2" w:rsidRDefault="001963C2" w:rsidP="001963C2">
      <w:pPr>
        <w:shd w:val="clear" w:color="auto" w:fill="FFFFFF"/>
        <w:spacing w:after="0" w:line="240" w:lineRule="auto"/>
        <w:jc w:val="center"/>
        <w:rPr>
          <w:rFonts w:ascii="Helvetica" w:eastAsia="Times New Roman" w:hAnsi="Helvetica" w:cs="Helvetica"/>
          <w:color w:val="333333"/>
          <w:sz w:val="24"/>
          <w:szCs w:val="24"/>
          <w:lang w:eastAsia="ru-RU"/>
        </w:rPr>
      </w:pPr>
      <w:r w:rsidRPr="001963C2">
        <w:rPr>
          <w:rFonts w:ascii="Times New Roman" w:eastAsia="Times New Roman" w:hAnsi="Times New Roman" w:cs="Times New Roman"/>
          <w:noProof/>
          <w:color w:val="000000"/>
          <w:sz w:val="34"/>
          <w:szCs w:val="34"/>
          <w:lang w:eastAsia="ru-RU"/>
        </w:rPr>
        <w:drawing>
          <wp:inline distT="0" distB="0" distL="0" distR="0">
            <wp:extent cx="6191250" cy="6086475"/>
            <wp:effectExtent l="0" t="0" r="0" b="9525"/>
            <wp:docPr id="1" name="Рисунок 1" descr="http://gak.novogrudok.edu.by/ru/sm_full.aspx?guid=25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ak.novogrudok.edu.by/ru/sm_full.aspx?guid=259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6086475"/>
                    </a:xfrm>
                    <a:prstGeom prst="rect">
                      <a:avLst/>
                    </a:prstGeom>
                    <a:noFill/>
                    <a:ln>
                      <a:noFill/>
                    </a:ln>
                  </pic:spPr>
                </pic:pic>
              </a:graphicData>
            </a:graphic>
          </wp:inline>
        </w:drawing>
      </w:r>
    </w:p>
    <w:p w:rsidR="001963C2" w:rsidRPr="001963C2" w:rsidRDefault="001963C2" w:rsidP="001963C2">
      <w:pPr>
        <w:shd w:val="clear" w:color="auto" w:fill="FFFFFF"/>
        <w:spacing w:after="0" w:line="240" w:lineRule="auto"/>
        <w:jc w:val="center"/>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i/>
          <w:iCs/>
          <w:color w:val="993300"/>
          <w:sz w:val="38"/>
          <w:szCs w:val="38"/>
          <w:lang w:eastAsia="ru-RU"/>
        </w:rPr>
        <w:t>Ответственность</w:t>
      </w:r>
    </w:p>
    <w:p w:rsidR="001963C2" w:rsidRPr="001963C2" w:rsidRDefault="001963C2" w:rsidP="001963C2">
      <w:pPr>
        <w:shd w:val="clear" w:color="auto" w:fill="FFFFFF"/>
        <w:spacing w:after="0" w:line="240" w:lineRule="auto"/>
        <w:jc w:val="center"/>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i/>
          <w:iCs/>
          <w:color w:val="993300"/>
          <w:sz w:val="38"/>
          <w:szCs w:val="38"/>
          <w:lang w:eastAsia="ru-RU"/>
        </w:rPr>
        <w:t>за правонарушения экстремистской направленности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Административная ответственность</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19.1. Мелкое хулиганство</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1" w:name="a884"/>
      <w:bookmarkEnd w:id="1"/>
      <w:r w:rsidRPr="001963C2">
        <w:rPr>
          <w:rFonts w:ascii="Times New Roman" w:eastAsia="Times New Roman" w:hAnsi="Times New Roman" w:cs="Times New Roman"/>
          <w:color w:val="333333"/>
          <w:sz w:val="34"/>
          <w:szCs w:val="34"/>
          <w:lang w:eastAsia="ru-RU"/>
        </w:rPr>
        <w:t>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lastRenderedPageBreak/>
        <w:t>влекут наложение штрафа в размере от двух до тридцати базовых величин, или общественные работы, или административный арест.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19.8. Распространение произведений, пропагандирующих культ насилия и жестокости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xml:space="preserve">Изготовление либо хранение с целью распространения или </w:t>
      </w:r>
      <w:proofErr w:type="gramStart"/>
      <w:r w:rsidRPr="001963C2">
        <w:rPr>
          <w:rFonts w:ascii="Times New Roman" w:eastAsia="Times New Roman" w:hAnsi="Times New Roman" w:cs="Times New Roman"/>
          <w:color w:val="333333"/>
          <w:sz w:val="34"/>
          <w:szCs w:val="34"/>
          <w:lang w:eastAsia="ru-RU"/>
        </w:rPr>
        <w:t>рекламирования</w:t>
      </w:r>
      <w:proofErr w:type="gramEnd"/>
      <w:r w:rsidRPr="001963C2">
        <w:rPr>
          <w:rFonts w:ascii="Times New Roman" w:eastAsia="Times New Roman" w:hAnsi="Times New Roman" w:cs="Times New Roman"/>
          <w:color w:val="333333"/>
          <w:sz w:val="34"/>
          <w:szCs w:val="34"/>
          <w:lang w:eastAsia="ru-RU"/>
        </w:rPr>
        <w:t xml:space="preserve"> либо распространение или рекламирование, а равно публичная демонстрация кино- и видеофильмов или иных произведений, пропагандирующих культ насилия и жестокости,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влекут наложение штрафа в размере от десяти до тридцати базовых величин с конфискацией указанных произведений, на индивидуального предпринимателя – от десяти до ста базовых величин с конфискацией указанных произведений, а на юридическое лицо – до двухсот базовых величин с конфискацией указанных произведений.</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19.10. Пропаганда или публичное демонстрирование, изготовление, распространение нацистской символики или атрибутики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2" w:name="a1112"/>
      <w:bookmarkEnd w:id="2"/>
      <w:r w:rsidRPr="001963C2">
        <w:rPr>
          <w:rFonts w:ascii="Times New Roman" w:eastAsia="Times New Roman" w:hAnsi="Times New Roman" w:cs="Times New Roman"/>
          <w:color w:val="333333"/>
          <w:sz w:val="34"/>
          <w:szCs w:val="34"/>
          <w:lang w:eastAsia="ru-RU"/>
        </w:rPr>
        <w:t>1. 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xml:space="preserve">влекут наложение штрафа в размере до 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w:t>
      </w:r>
      <w:r w:rsidRPr="001963C2">
        <w:rPr>
          <w:rFonts w:ascii="Times New Roman" w:eastAsia="Times New Roman" w:hAnsi="Times New Roman" w:cs="Times New Roman"/>
          <w:color w:val="333333"/>
          <w:sz w:val="34"/>
          <w:szCs w:val="34"/>
          <w:lang w:eastAsia="ru-RU"/>
        </w:rPr>
        <w:lastRenderedPageBreak/>
        <w:t>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2. Те же деяния, совершенные повторно в течение одного года после наложения административного взыскания за такие же нарушения,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xml:space="preserve"> Примечание. 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w:t>
      </w:r>
      <w:r w:rsidRPr="001963C2">
        <w:rPr>
          <w:rFonts w:ascii="Times New Roman" w:eastAsia="Times New Roman" w:hAnsi="Times New Roman" w:cs="Times New Roman"/>
          <w:color w:val="333333"/>
          <w:sz w:val="34"/>
          <w:szCs w:val="34"/>
          <w:lang w:eastAsia="ru-RU"/>
        </w:rPr>
        <w:lastRenderedPageBreak/>
        <w:t>физическим лицом, 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3" w:name="a306"/>
      <w:bookmarkEnd w:id="3"/>
      <w:r w:rsidRPr="001963C2">
        <w:rPr>
          <w:rFonts w:ascii="Times New Roman" w:eastAsia="Times New Roman" w:hAnsi="Times New Roman" w:cs="Times New Roman"/>
          <w:b/>
          <w:bCs/>
          <w:color w:val="333333"/>
          <w:sz w:val="34"/>
          <w:szCs w:val="34"/>
          <w:lang w:eastAsia="ru-RU"/>
        </w:rPr>
        <w:t>Статья 19.11.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1.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4" w:name="a668"/>
      <w:bookmarkEnd w:id="4"/>
      <w:r w:rsidRPr="001963C2">
        <w:rPr>
          <w:rFonts w:ascii="Times New Roman" w:eastAsia="Times New Roman" w:hAnsi="Times New Roman" w:cs="Times New Roman"/>
          <w:color w:val="333333"/>
          <w:sz w:val="34"/>
          <w:szCs w:val="34"/>
          <w:lang w:eastAsia="ru-RU"/>
        </w:rPr>
        <w:t>2.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xml:space="preserve">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w:t>
      </w:r>
      <w:r w:rsidRPr="001963C2">
        <w:rPr>
          <w:rFonts w:ascii="Times New Roman" w:eastAsia="Times New Roman" w:hAnsi="Times New Roman" w:cs="Times New Roman"/>
          <w:color w:val="333333"/>
          <w:sz w:val="34"/>
          <w:szCs w:val="34"/>
          <w:lang w:eastAsia="ru-RU"/>
        </w:rPr>
        <w:lastRenderedPageBreak/>
        <w:t>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5" w:name="a307"/>
      <w:bookmarkEnd w:id="5"/>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19.12. Незаконное изготовление и (или) распространение методик либо иных материалов о способах изготовления взрывных устройств и взрывчатых веществ</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Незаконное изготовление и (или) распространение методик либо иных материалов о способах изготовления взрывных устройств и взрывчатых веществ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xml:space="preserve">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общественные работы с конфискацией предмета административного правонарушения, а также орудий и средств совершения указанного нарушения, или административный арест с конфискацией предмета административного правонарушения, а также орудий и средств совершения указанного нарушения,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а на юридическое лицо – от ста до пятисот базовых величин с конфискацией предмета </w:t>
      </w:r>
      <w:r w:rsidRPr="001963C2">
        <w:rPr>
          <w:rFonts w:ascii="Times New Roman" w:eastAsia="Times New Roman" w:hAnsi="Times New Roman" w:cs="Times New Roman"/>
          <w:color w:val="333333"/>
          <w:sz w:val="34"/>
          <w:szCs w:val="34"/>
          <w:lang w:eastAsia="ru-RU"/>
        </w:rPr>
        <w:lastRenderedPageBreak/>
        <w:t>административного правонарушения, а также орудий и средств совершения указанного нарушения.</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6" w:name="a308"/>
      <w:bookmarkEnd w:id="6"/>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19.13. Финансирование террористической деятельности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7" w:name="a769"/>
      <w:bookmarkEnd w:id="7"/>
      <w:r w:rsidRPr="001963C2">
        <w:rPr>
          <w:rFonts w:ascii="Times New Roman" w:eastAsia="Times New Roman" w:hAnsi="Times New Roman" w:cs="Times New Roman"/>
          <w:color w:val="333333"/>
          <w:sz w:val="34"/>
          <w:szCs w:val="34"/>
          <w:lang w:eastAsia="ru-RU"/>
        </w:rPr>
        <w:t>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влекут наложение штрафа на юридическое лицо в размере от пятисот до тысячи базовых величин.</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24.23. Нарушение порядка организации или проведения массовых мероприятий</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8" w:name="a546"/>
      <w:bookmarkEnd w:id="8"/>
      <w:r w:rsidRPr="001963C2">
        <w:rPr>
          <w:rFonts w:ascii="Times New Roman" w:eastAsia="Times New Roman" w:hAnsi="Times New Roman" w:cs="Times New Roman"/>
          <w:color w:val="333333"/>
          <w:sz w:val="34"/>
          <w:szCs w:val="34"/>
          <w:lang w:eastAsia="ru-RU"/>
        </w:rPr>
        <w:t>1. Нарушение установленного </w:t>
      </w:r>
      <w:hyperlink r:id="rId10" w:anchor="a19" w:history="1">
        <w:r w:rsidRPr="001963C2">
          <w:rPr>
            <w:rFonts w:ascii="Times New Roman" w:eastAsia="Times New Roman" w:hAnsi="Times New Roman" w:cs="Times New Roman"/>
            <w:color w:val="004E88"/>
            <w:sz w:val="34"/>
            <w:szCs w:val="34"/>
            <w:bdr w:val="none" w:sz="0" w:space="0" w:color="auto" w:frame="1"/>
            <w:lang w:eastAsia="ru-RU"/>
          </w:rPr>
          <w:t>порядка</w:t>
        </w:r>
      </w:hyperlink>
      <w:r w:rsidRPr="001963C2">
        <w:rPr>
          <w:rFonts w:ascii="Times New Roman" w:eastAsia="Times New Roman" w:hAnsi="Times New Roman" w:cs="Times New Roman"/>
          <w:color w:val="333333"/>
          <w:sz w:val="34"/>
          <w:szCs w:val="34"/>
          <w:lang w:eastAsia="ru-RU"/>
        </w:rPr>
        <w:t>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влекут наложение штрафа в размере до ста базовых величин, или общественные работы, или административный арест.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9" w:name="a547"/>
      <w:bookmarkEnd w:id="9"/>
      <w:r w:rsidRPr="001963C2">
        <w:rPr>
          <w:rFonts w:ascii="Times New Roman" w:eastAsia="Times New Roman" w:hAnsi="Times New Roman" w:cs="Times New Roman"/>
          <w:color w:val="333333"/>
          <w:sz w:val="34"/>
          <w:szCs w:val="34"/>
          <w:lang w:eastAsia="ru-RU"/>
        </w:rPr>
        <w:t>2. Нарушение установленного </w:t>
      </w:r>
      <w:hyperlink r:id="rId11" w:anchor="a19" w:history="1">
        <w:r w:rsidRPr="001963C2">
          <w:rPr>
            <w:rFonts w:ascii="Times New Roman" w:eastAsia="Times New Roman" w:hAnsi="Times New Roman" w:cs="Times New Roman"/>
            <w:color w:val="004E88"/>
            <w:sz w:val="34"/>
            <w:szCs w:val="34"/>
            <w:bdr w:val="none" w:sz="0" w:space="0" w:color="auto" w:frame="1"/>
            <w:lang w:eastAsia="ru-RU"/>
          </w:rPr>
          <w:t>порядка</w:t>
        </w:r>
      </w:hyperlink>
      <w:r w:rsidRPr="001963C2">
        <w:rPr>
          <w:rFonts w:ascii="Times New Roman" w:eastAsia="Times New Roman" w:hAnsi="Times New Roman" w:cs="Times New Roman"/>
          <w:color w:val="333333"/>
          <w:sz w:val="34"/>
          <w:szCs w:val="34"/>
          <w:lang w:eastAsia="ru-RU"/>
        </w:rPr>
        <w:t>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организатором таких мероприятий,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lastRenderedPageBreak/>
        <w:t>влекут наложение штрафа в размере от двадцати до ста пятидесяти базовых величин, или общественные работы, или административный арест, а на юридическое лицо – от двадцати до двухсот базовых величин.</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10" w:name="a451"/>
      <w:bookmarkEnd w:id="10"/>
      <w:r w:rsidRPr="001963C2">
        <w:rPr>
          <w:rFonts w:ascii="Times New Roman" w:eastAsia="Times New Roman" w:hAnsi="Times New Roman" w:cs="Times New Roman"/>
          <w:color w:val="333333"/>
          <w:sz w:val="34"/>
          <w:szCs w:val="34"/>
          <w:lang w:eastAsia="ru-RU"/>
        </w:rPr>
        <w:t>3. Деяния, предусмотренные </w:t>
      </w:r>
      <w:hyperlink r:id="rId12" w:anchor="a546" w:history="1">
        <w:r w:rsidRPr="001963C2">
          <w:rPr>
            <w:rFonts w:ascii="Times New Roman" w:eastAsia="Times New Roman" w:hAnsi="Times New Roman" w:cs="Times New Roman"/>
            <w:color w:val="004E88"/>
            <w:sz w:val="34"/>
            <w:szCs w:val="34"/>
            <w:bdr w:val="none" w:sz="0" w:space="0" w:color="auto" w:frame="1"/>
            <w:lang w:eastAsia="ru-RU"/>
          </w:rPr>
          <w:t>частью 1</w:t>
        </w:r>
      </w:hyperlink>
      <w:r w:rsidRPr="001963C2">
        <w:rPr>
          <w:rFonts w:ascii="Times New Roman" w:eastAsia="Times New Roman" w:hAnsi="Times New Roman" w:cs="Times New Roman"/>
          <w:color w:val="333333"/>
          <w:sz w:val="34"/>
          <w:szCs w:val="34"/>
          <w:lang w:eastAsia="ru-RU"/>
        </w:rPr>
        <w:t> настоящей статьи, совершенные повторно в течение одного года после наложения административного взыскания за такие же нарушения,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влекут наложение штрафа в размере от двадцати до двухсот базовых величин, или общественные работы, или административный арест.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11" w:name="a1013"/>
      <w:bookmarkEnd w:id="11"/>
      <w:r w:rsidRPr="001963C2">
        <w:rPr>
          <w:rFonts w:ascii="Times New Roman" w:eastAsia="Times New Roman" w:hAnsi="Times New Roman" w:cs="Times New Roman"/>
          <w:color w:val="333333"/>
          <w:sz w:val="34"/>
          <w:szCs w:val="34"/>
          <w:lang w:eastAsia="ru-RU"/>
        </w:rPr>
        <w:t>4. Деяния, предусмотренные </w:t>
      </w:r>
      <w:hyperlink r:id="rId13" w:anchor="a547" w:history="1">
        <w:r w:rsidRPr="001963C2">
          <w:rPr>
            <w:rFonts w:ascii="Times New Roman" w:eastAsia="Times New Roman" w:hAnsi="Times New Roman" w:cs="Times New Roman"/>
            <w:color w:val="004E88"/>
            <w:sz w:val="34"/>
            <w:szCs w:val="34"/>
            <w:bdr w:val="none" w:sz="0" w:space="0" w:color="auto" w:frame="1"/>
            <w:lang w:eastAsia="ru-RU"/>
          </w:rPr>
          <w:t>частью 2</w:t>
        </w:r>
      </w:hyperlink>
      <w:r w:rsidRPr="001963C2">
        <w:rPr>
          <w:rFonts w:ascii="Times New Roman" w:eastAsia="Times New Roman" w:hAnsi="Times New Roman" w:cs="Times New Roman"/>
          <w:color w:val="333333"/>
          <w:sz w:val="34"/>
          <w:szCs w:val="34"/>
          <w:lang w:eastAsia="ru-RU"/>
        </w:rPr>
        <w:t> настоящей статьи, совершенные повторно в течение одного года после наложения административного взыскания за такие же нарушения,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влекут наложение штрафа в размере от двадцати до двухсот базовых величин, или общественные работы, или административный арест, а на юридическое лицо – от двадцати до двухсот базовых величин.</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12" w:name="a1012"/>
      <w:bookmarkEnd w:id="12"/>
      <w:r w:rsidRPr="001963C2">
        <w:rPr>
          <w:rFonts w:ascii="Times New Roman" w:eastAsia="Times New Roman" w:hAnsi="Times New Roman" w:cs="Times New Roman"/>
          <w:color w:val="333333"/>
          <w:sz w:val="34"/>
          <w:szCs w:val="34"/>
          <w:lang w:eastAsia="ru-RU"/>
        </w:rPr>
        <w:t>5. Деяния, предусмотренные </w:t>
      </w:r>
      <w:hyperlink r:id="rId14" w:anchor="a546" w:history="1">
        <w:r w:rsidRPr="001963C2">
          <w:rPr>
            <w:rFonts w:ascii="Times New Roman" w:eastAsia="Times New Roman" w:hAnsi="Times New Roman" w:cs="Times New Roman"/>
            <w:color w:val="004E88"/>
            <w:sz w:val="34"/>
            <w:szCs w:val="34"/>
            <w:bdr w:val="none" w:sz="0" w:space="0" w:color="auto" w:frame="1"/>
            <w:lang w:eastAsia="ru-RU"/>
          </w:rPr>
          <w:t>частью 1</w:t>
        </w:r>
      </w:hyperlink>
      <w:r w:rsidRPr="001963C2">
        <w:rPr>
          <w:rFonts w:ascii="Times New Roman" w:eastAsia="Times New Roman" w:hAnsi="Times New Roman" w:cs="Times New Roman"/>
          <w:color w:val="333333"/>
          <w:sz w:val="34"/>
          <w:szCs w:val="34"/>
          <w:lang w:eastAsia="ru-RU"/>
        </w:rPr>
        <w:t> настоящей статьи, совершенные за вознаграждение,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влекут наложение штрафа в размере от тридцати до двухсот базовых величин, или общественные работы, или административный арест.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13" w:name="a1014"/>
      <w:bookmarkEnd w:id="13"/>
      <w:r w:rsidRPr="001963C2">
        <w:rPr>
          <w:rFonts w:ascii="Times New Roman" w:eastAsia="Times New Roman" w:hAnsi="Times New Roman" w:cs="Times New Roman"/>
          <w:color w:val="333333"/>
          <w:sz w:val="34"/>
          <w:szCs w:val="34"/>
          <w:lang w:eastAsia="ru-RU"/>
        </w:rPr>
        <w:t>6. Деяния, предусмотренные </w:t>
      </w:r>
      <w:hyperlink r:id="rId15" w:anchor="a547" w:history="1">
        <w:r w:rsidRPr="001963C2">
          <w:rPr>
            <w:rFonts w:ascii="Times New Roman" w:eastAsia="Times New Roman" w:hAnsi="Times New Roman" w:cs="Times New Roman"/>
            <w:color w:val="004E88"/>
            <w:sz w:val="34"/>
            <w:szCs w:val="34"/>
            <w:bdr w:val="none" w:sz="0" w:space="0" w:color="auto" w:frame="1"/>
            <w:lang w:eastAsia="ru-RU"/>
          </w:rPr>
          <w:t>частью 2</w:t>
        </w:r>
      </w:hyperlink>
      <w:r w:rsidRPr="001963C2">
        <w:rPr>
          <w:rFonts w:ascii="Times New Roman" w:eastAsia="Times New Roman" w:hAnsi="Times New Roman" w:cs="Times New Roman"/>
          <w:color w:val="333333"/>
          <w:sz w:val="34"/>
          <w:szCs w:val="34"/>
          <w:lang w:eastAsia="ru-RU"/>
        </w:rPr>
        <w:t> настоящей статьи, сопровождающиеся выплатой вознаграждения за участие в собрании, митинге, уличном шествии, демонстрации, пикетировании,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влекут наложение штрафа в размере от сорока до двухсот базовых величин, или общественные работы, или административный арест, а на юридическое лицо – от двухсот пятидесяти до пятисот базовых величин.</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14" w:name="a1141"/>
      <w:bookmarkEnd w:id="14"/>
      <w:r w:rsidRPr="001963C2">
        <w:rPr>
          <w:rFonts w:ascii="Times New Roman" w:eastAsia="Times New Roman" w:hAnsi="Times New Roman" w:cs="Times New Roman"/>
          <w:color w:val="333333"/>
          <w:sz w:val="34"/>
          <w:szCs w:val="34"/>
          <w:lang w:eastAsia="ru-RU"/>
        </w:rPr>
        <w:t>7. Сбор, получение, использование денежных средств, иного имущества, в том числе имущественных прав, а также исключительных прав на результаты интеллектуальной деятельности, а равно выполнение работ, оказание услуг для целей возмещения расходов, обусловленных привлечением лица к ответственности за нарушение порядка организации или проведения массовых мероприятий,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lastRenderedPageBreak/>
        <w:t>влекут наложение штрафа в размере от пяти до тридцати базовых величин с конфискацией предмета административного правонарушения или без конфискации, а на юридическое лицо – до ста процентов от суммы (стоимости) предмета административного правонарушения с его конфискацией или без конфискации.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Примечание. Не являются административным правонарушением, предусмотренным </w:t>
      </w:r>
      <w:hyperlink r:id="rId16" w:anchor="a1141" w:history="1">
        <w:r w:rsidRPr="001963C2">
          <w:rPr>
            <w:rFonts w:ascii="Times New Roman" w:eastAsia="Times New Roman" w:hAnsi="Times New Roman" w:cs="Times New Roman"/>
            <w:color w:val="004E88"/>
            <w:sz w:val="34"/>
            <w:szCs w:val="34"/>
            <w:bdr w:val="none" w:sz="0" w:space="0" w:color="auto" w:frame="1"/>
            <w:lang w:eastAsia="ru-RU"/>
          </w:rPr>
          <w:t>частью 7</w:t>
        </w:r>
      </w:hyperlink>
      <w:r w:rsidRPr="001963C2">
        <w:rPr>
          <w:rFonts w:ascii="Times New Roman" w:eastAsia="Times New Roman" w:hAnsi="Times New Roman" w:cs="Times New Roman"/>
          <w:color w:val="333333"/>
          <w:sz w:val="34"/>
          <w:szCs w:val="34"/>
          <w:lang w:eastAsia="ru-RU"/>
        </w:rPr>
        <w:t> настоящей статьи, выполнение работ, оказание услуг лицом для целей возмещения собственных расходов, обусловленных привлечением его к ответственности за нарушение порядка организации или проведения массовых мероприятий.</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24.29. Незаконные действия в отношении холодного, газового, пневматического или метательного оружия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1. Незаконные ношение либо перевозка холодного оружия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влекут наложение штрафа в размере от двух до шести базовых величин с конфискацией предмета административного правонарушения или без конфискации.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2. Незаконные ношение либо перевозка газового, пневматического или метательного оружия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влекут наложение штрафа в размере от восьми до десяти базовых величин с конфискацией предмета административного правонарушения или без конфискации.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Примечание. Лицо, добровольно сдавшее предметы, указанные в настоящей статье и </w:t>
      </w:r>
      <w:hyperlink r:id="rId17" w:anchor="a398" w:history="1">
        <w:r w:rsidRPr="001963C2">
          <w:rPr>
            <w:rFonts w:ascii="Times New Roman" w:eastAsia="Times New Roman" w:hAnsi="Times New Roman" w:cs="Times New Roman"/>
            <w:color w:val="004E88"/>
            <w:sz w:val="34"/>
            <w:szCs w:val="34"/>
            <w:bdr w:val="none" w:sz="0" w:space="0" w:color="auto" w:frame="1"/>
            <w:lang w:eastAsia="ru-RU"/>
          </w:rPr>
          <w:t>статье 24.46</w:t>
        </w:r>
      </w:hyperlink>
      <w:r w:rsidRPr="001963C2">
        <w:rPr>
          <w:rFonts w:ascii="Times New Roman" w:eastAsia="Times New Roman" w:hAnsi="Times New Roman" w:cs="Times New Roman"/>
          <w:color w:val="333333"/>
          <w:sz w:val="34"/>
          <w:szCs w:val="34"/>
          <w:lang w:eastAsia="ru-RU"/>
        </w:rPr>
        <w:t> настоящего Кодекса, освобождается от административной ответственности за деяния, предусмотренные этими статьями.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24.30. Нарушение правил обращения с огнестрельным оружием, взрывоопасными, легковоспламеняющимися, едкими веществами или пиротехническими изделиями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15" w:name="a612"/>
      <w:bookmarkEnd w:id="15"/>
      <w:r w:rsidRPr="001963C2">
        <w:rPr>
          <w:rFonts w:ascii="Times New Roman" w:eastAsia="Times New Roman" w:hAnsi="Times New Roman" w:cs="Times New Roman"/>
          <w:color w:val="333333"/>
          <w:sz w:val="34"/>
          <w:szCs w:val="34"/>
          <w:lang w:eastAsia="ru-RU"/>
        </w:rPr>
        <w:t>1. Нарушение правил учета, хранения, использования, перевозки или пересылки огнестрельного оружия, боеприпасов, взрывоопасных, легковоспламеняющихся, едких веществ или пиротехнических изделий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lastRenderedPageBreak/>
        <w:t>влечет наложение штрафа в размере до десяти базовых величин.</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16" w:name="a803"/>
      <w:bookmarkEnd w:id="16"/>
      <w:r w:rsidRPr="001963C2">
        <w:rPr>
          <w:rFonts w:ascii="Times New Roman" w:eastAsia="Times New Roman" w:hAnsi="Times New Roman" w:cs="Times New Roman"/>
          <w:color w:val="333333"/>
          <w:sz w:val="34"/>
          <w:szCs w:val="34"/>
          <w:lang w:eastAsia="ru-RU"/>
        </w:rPr>
        <w:t>2. То же деяние, совершенное повторно в течение одного года после наложения административного взыскания за такое же нарушение,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влечет наложение штрафа в размере от десяти до двадцати базовых величин с конфискацией предмета административного правонарушения или без конфискации либо лишение права заниматься определенной деятельностью с конфискацией предмета административного правонарушения или без конфискации.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Уголовная ответственность</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123. Пропаганда войны</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17" w:name="a4727"/>
      <w:bookmarkEnd w:id="17"/>
      <w:r w:rsidRPr="001963C2">
        <w:rPr>
          <w:rFonts w:ascii="Times New Roman" w:eastAsia="Times New Roman" w:hAnsi="Times New Roman" w:cs="Times New Roman"/>
          <w:color w:val="333333"/>
          <w:sz w:val="34"/>
          <w:szCs w:val="34"/>
          <w:lang w:eastAsia="ru-RU"/>
        </w:rPr>
        <w:t>1. Распространение в любой форме взглядов, идей или призывов с целью вызвать агрессию одной страны против другой (пропаганда войны)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наказывается штрафом или лишением свободы на срок до трех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2. Пропаганда войны, совершенная лицами, занимающими высшие государственные должности,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наказывается лишением свободы на срок от двух до пяти лет с лишением права занимать определенные должности или заниматься определенной деятельностью или без лишения.</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130. Разжигание расовой, национальной, религиозной либо иной социальной вражды или розни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18" w:name="a5093"/>
      <w:bookmarkEnd w:id="18"/>
      <w:r w:rsidRPr="001963C2">
        <w:rPr>
          <w:rFonts w:ascii="Times New Roman" w:eastAsia="Times New Roman" w:hAnsi="Times New Roman" w:cs="Times New Roman"/>
          <w:color w:val="333333"/>
          <w:sz w:val="34"/>
          <w:szCs w:val="34"/>
          <w:lang w:eastAsia="ru-RU"/>
        </w:rPr>
        <w:t>1. Умышленные действия, направленные на возбуждение расовой, национальной, религиозной либо иной социальной вражды или розни по признаку расовой, национальной, религиозной, языковой или иной социальной принадлежности,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штрафом, или арестом, или ограничением свободы на срок до пяти лет, или лишением свободы на тот же срок.</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19" w:name="a3855"/>
      <w:bookmarkEnd w:id="19"/>
      <w:r w:rsidRPr="001963C2">
        <w:rPr>
          <w:rFonts w:ascii="Times New Roman" w:eastAsia="Times New Roman" w:hAnsi="Times New Roman" w:cs="Times New Roman"/>
          <w:color w:val="333333"/>
          <w:sz w:val="34"/>
          <w:szCs w:val="34"/>
          <w:lang w:eastAsia="ru-RU"/>
        </w:rPr>
        <w:lastRenderedPageBreak/>
        <w:t>2. Те же действия, соединенные с насилием либо совершенные должностным лицом с использованием своих служебных полномочий,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лишением свободы на срок от трех до десяти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20" w:name="a4699"/>
      <w:bookmarkEnd w:id="20"/>
      <w:r w:rsidRPr="001963C2">
        <w:rPr>
          <w:rFonts w:ascii="Times New Roman" w:eastAsia="Times New Roman" w:hAnsi="Times New Roman" w:cs="Times New Roman"/>
          <w:color w:val="333333"/>
          <w:sz w:val="34"/>
          <w:szCs w:val="34"/>
          <w:lang w:eastAsia="ru-RU"/>
        </w:rPr>
        <w:t>3. Действия, предусмотренные частями </w:t>
      </w:r>
      <w:hyperlink r:id="rId18" w:anchor="a5093" w:history="1">
        <w:r w:rsidRPr="001963C2">
          <w:rPr>
            <w:rFonts w:ascii="Times New Roman" w:eastAsia="Times New Roman" w:hAnsi="Times New Roman" w:cs="Times New Roman"/>
            <w:color w:val="004E88"/>
            <w:sz w:val="34"/>
            <w:szCs w:val="34"/>
            <w:bdr w:val="none" w:sz="0" w:space="0" w:color="auto" w:frame="1"/>
            <w:lang w:eastAsia="ru-RU"/>
          </w:rPr>
          <w:t>1</w:t>
        </w:r>
      </w:hyperlink>
      <w:r w:rsidRPr="001963C2">
        <w:rPr>
          <w:rFonts w:ascii="Times New Roman" w:eastAsia="Times New Roman" w:hAnsi="Times New Roman" w:cs="Times New Roman"/>
          <w:color w:val="333333"/>
          <w:sz w:val="34"/>
          <w:szCs w:val="34"/>
          <w:lang w:eastAsia="ru-RU"/>
        </w:rPr>
        <w:t> или 2 настоящей статьи, совершенные группой лиц либо повлекшие по неосторожности смерть человека либо иные тяжкие последствия,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лишением свободы на срок от пяти до двенадцати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Примечание. Под иной социальной принадлежностью в настоящей статье понимается принадлежность лица к определенной социальной группе по признаку пола, возраста, профессии, рода занятий, места жительства и иной социально-групповой идентификации.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130</w:t>
      </w:r>
      <w:r w:rsidRPr="001963C2">
        <w:rPr>
          <w:rFonts w:ascii="Times New Roman" w:eastAsia="Times New Roman" w:hAnsi="Times New Roman" w:cs="Times New Roman"/>
          <w:b/>
          <w:bCs/>
          <w:color w:val="333333"/>
          <w:sz w:val="25"/>
          <w:szCs w:val="25"/>
          <w:vertAlign w:val="superscript"/>
          <w:lang w:eastAsia="ru-RU"/>
        </w:rPr>
        <w:t>1</w:t>
      </w:r>
      <w:r w:rsidRPr="001963C2">
        <w:rPr>
          <w:rFonts w:ascii="Times New Roman" w:eastAsia="Times New Roman" w:hAnsi="Times New Roman" w:cs="Times New Roman"/>
          <w:b/>
          <w:bCs/>
          <w:color w:val="333333"/>
          <w:sz w:val="34"/>
          <w:szCs w:val="34"/>
          <w:lang w:eastAsia="ru-RU"/>
        </w:rPr>
        <w:t>. Реабилитация нацизма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21" w:name="a5078"/>
      <w:bookmarkEnd w:id="21"/>
      <w:r w:rsidRPr="001963C2">
        <w:rPr>
          <w:rFonts w:ascii="Times New Roman" w:eastAsia="Times New Roman" w:hAnsi="Times New Roman" w:cs="Times New Roman"/>
          <w:color w:val="333333"/>
          <w:sz w:val="34"/>
          <w:szCs w:val="34"/>
          <w:lang w:eastAsia="ru-RU"/>
        </w:rPr>
        <w:t>1. Умышленные действия по реабилитации нацизма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штрафом, или арестом, или ограничением свободы на срок до пяти лет, или лишением свободы на тот же срок.</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2. Действия, предусмотренные </w:t>
      </w:r>
      <w:hyperlink r:id="rId19" w:anchor="a5078" w:history="1">
        <w:r w:rsidRPr="001963C2">
          <w:rPr>
            <w:rFonts w:ascii="Times New Roman" w:eastAsia="Times New Roman" w:hAnsi="Times New Roman" w:cs="Times New Roman"/>
            <w:color w:val="004E88"/>
            <w:sz w:val="34"/>
            <w:szCs w:val="34"/>
            <w:bdr w:val="none" w:sz="0" w:space="0" w:color="auto" w:frame="1"/>
            <w:lang w:eastAsia="ru-RU"/>
          </w:rPr>
          <w:t>частью 1</w:t>
        </w:r>
      </w:hyperlink>
      <w:r w:rsidRPr="001963C2">
        <w:rPr>
          <w:rFonts w:ascii="Times New Roman" w:eastAsia="Times New Roman" w:hAnsi="Times New Roman" w:cs="Times New Roman"/>
          <w:color w:val="333333"/>
          <w:sz w:val="34"/>
          <w:szCs w:val="34"/>
          <w:lang w:eastAsia="ru-RU"/>
        </w:rPr>
        <w:t> настоящей статьи, соединенные с насилием либо совершенные должностным лицом с использованием своих служебных полномочий,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лишением свободы на срок от трех до десяти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3. Действия, предусмотренные частями </w:t>
      </w:r>
      <w:hyperlink r:id="rId20" w:anchor="a5078" w:history="1">
        <w:r w:rsidRPr="001963C2">
          <w:rPr>
            <w:rFonts w:ascii="Times New Roman" w:eastAsia="Times New Roman" w:hAnsi="Times New Roman" w:cs="Times New Roman"/>
            <w:color w:val="004E88"/>
            <w:sz w:val="34"/>
            <w:szCs w:val="34"/>
            <w:bdr w:val="none" w:sz="0" w:space="0" w:color="auto" w:frame="1"/>
            <w:lang w:eastAsia="ru-RU"/>
          </w:rPr>
          <w:t>1</w:t>
        </w:r>
      </w:hyperlink>
      <w:r w:rsidRPr="001963C2">
        <w:rPr>
          <w:rFonts w:ascii="Times New Roman" w:eastAsia="Times New Roman" w:hAnsi="Times New Roman" w:cs="Times New Roman"/>
          <w:color w:val="333333"/>
          <w:sz w:val="34"/>
          <w:szCs w:val="34"/>
          <w:lang w:eastAsia="ru-RU"/>
        </w:rPr>
        <w:t> или 2 настоящей статьи, совершенные группой лиц либо повлекшие по неосторожности смерть человека либо иные тяжкие последствия,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лишением свободы на срок от пяти до двенадцати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22" w:name="a5258"/>
      <w:bookmarkEnd w:id="22"/>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130</w:t>
      </w:r>
      <w:r w:rsidRPr="001963C2">
        <w:rPr>
          <w:rFonts w:ascii="Times New Roman" w:eastAsia="Times New Roman" w:hAnsi="Times New Roman" w:cs="Times New Roman"/>
          <w:b/>
          <w:bCs/>
          <w:color w:val="333333"/>
          <w:sz w:val="25"/>
          <w:szCs w:val="25"/>
          <w:vertAlign w:val="superscript"/>
          <w:lang w:eastAsia="ru-RU"/>
        </w:rPr>
        <w:t>2</w:t>
      </w:r>
      <w:r w:rsidRPr="001963C2">
        <w:rPr>
          <w:rFonts w:ascii="Times New Roman" w:eastAsia="Times New Roman" w:hAnsi="Times New Roman" w:cs="Times New Roman"/>
          <w:b/>
          <w:bCs/>
          <w:color w:val="333333"/>
          <w:sz w:val="34"/>
          <w:szCs w:val="34"/>
          <w:lang w:eastAsia="ru-RU"/>
        </w:rPr>
        <w:t>. Отрицание геноцида белорусского народа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23" w:name="a5263"/>
      <w:bookmarkEnd w:id="23"/>
      <w:r w:rsidRPr="001963C2">
        <w:rPr>
          <w:rFonts w:ascii="Times New Roman" w:eastAsia="Times New Roman" w:hAnsi="Times New Roman" w:cs="Times New Roman"/>
          <w:color w:val="333333"/>
          <w:sz w:val="34"/>
          <w:szCs w:val="34"/>
          <w:lang w:eastAsia="ru-RU"/>
        </w:rPr>
        <w:t xml:space="preserve">1. Отрицание геноцида белорусского народа, содержащееся в публичном выступлении, либо в печатном или публично </w:t>
      </w:r>
      <w:proofErr w:type="spellStart"/>
      <w:r w:rsidRPr="001963C2">
        <w:rPr>
          <w:rFonts w:ascii="Times New Roman" w:eastAsia="Times New Roman" w:hAnsi="Times New Roman" w:cs="Times New Roman"/>
          <w:color w:val="333333"/>
          <w:sz w:val="34"/>
          <w:szCs w:val="34"/>
          <w:lang w:eastAsia="ru-RU"/>
        </w:rPr>
        <w:t>демонстрирующемся</w:t>
      </w:r>
      <w:proofErr w:type="spellEnd"/>
      <w:r w:rsidRPr="001963C2">
        <w:rPr>
          <w:rFonts w:ascii="Times New Roman" w:eastAsia="Times New Roman" w:hAnsi="Times New Roman" w:cs="Times New Roman"/>
          <w:color w:val="333333"/>
          <w:sz w:val="34"/>
          <w:szCs w:val="34"/>
          <w:lang w:eastAsia="ru-RU"/>
        </w:rPr>
        <w:t xml:space="preserve"> произведении, либо в средствах массовой информации, либо в информации, размещенной в глобальной </w:t>
      </w:r>
      <w:r w:rsidRPr="001963C2">
        <w:rPr>
          <w:rFonts w:ascii="Times New Roman" w:eastAsia="Times New Roman" w:hAnsi="Times New Roman" w:cs="Times New Roman"/>
          <w:color w:val="333333"/>
          <w:sz w:val="34"/>
          <w:szCs w:val="34"/>
          <w:lang w:eastAsia="ru-RU"/>
        </w:rPr>
        <w:lastRenderedPageBreak/>
        <w:t>компьютерной сети Интернет, иной сети электросвязи общего пользования или выделенной сети электросвязи,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наказывается арестом, или ограничением свободы на срок до пяти лет, или лишением свободы на тот же срок.</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2. Действие, предусмотренное </w:t>
      </w:r>
      <w:hyperlink r:id="rId21" w:anchor="a5263" w:history="1">
        <w:r w:rsidRPr="001963C2">
          <w:rPr>
            <w:rFonts w:ascii="Times New Roman" w:eastAsia="Times New Roman" w:hAnsi="Times New Roman" w:cs="Times New Roman"/>
            <w:color w:val="004E88"/>
            <w:sz w:val="34"/>
            <w:szCs w:val="34"/>
            <w:bdr w:val="none" w:sz="0" w:space="0" w:color="auto" w:frame="1"/>
            <w:lang w:eastAsia="ru-RU"/>
          </w:rPr>
          <w:t>частью 1</w:t>
        </w:r>
      </w:hyperlink>
      <w:r w:rsidRPr="001963C2">
        <w:rPr>
          <w:rFonts w:ascii="Times New Roman" w:eastAsia="Times New Roman" w:hAnsi="Times New Roman" w:cs="Times New Roman"/>
          <w:color w:val="333333"/>
          <w:sz w:val="34"/>
          <w:szCs w:val="34"/>
          <w:lang w:eastAsia="ru-RU"/>
        </w:rPr>
        <w:t> настоящей статьи, совершенное лицом, ранее судимым за отрицание геноцида белорусского народа, либо должностным лицом с использованием своих служебных полномочий,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наказывается лишением свободы на срок от трех до десяти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133. </w:t>
      </w:r>
      <w:proofErr w:type="spellStart"/>
      <w:r w:rsidRPr="001963C2">
        <w:rPr>
          <w:rFonts w:ascii="Times New Roman" w:eastAsia="Times New Roman" w:hAnsi="Times New Roman" w:cs="Times New Roman"/>
          <w:b/>
          <w:bCs/>
          <w:color w:val="333333"/>
          <w:sz w:val="34"/>
          <w:szCs w:val="34"/>
          <w:lang w:eastAsia="ru-RU"/>
        </w:rPr>
        <w:t>Наемничество</w:t>
      </w:r>
      <w:proofErr w:type="spellEnd"/>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24" w:name="a4681"/>
      <w:bookmarkEnd w:id="24"/>
      <w:r w:rsidRPr="001963C2">
        <w:rPr>
          <w:rFonts w:ascii="Times New Roman" w:eastAsia="Times New Roman" w:hAnsi="Times New Roman" w:cs="Times New Roman"/>
          <w:color w:val="333333"/>
          <w:sz w:val="34"/>
          <w:szCs w:val="34"/>
          <w:lang w:eastAsia="ru-RU"/>
        </w:rPr>
        <w:t>Участие на территории иностранного государства в вооруженных конфликтах, военных действиях лица, не входящего в состав вооруженных сил воюющих сторон и действующего в целях получения материального вознаграждения без уполномочия государства, гражданином которого оно является или на территории которого постоянно проживает (</w:t>
      </w:r>
      <w:proofErr w:type="spellStart"/>
      <w:r w:rsidRPr="001963C2">
        <w:rPr>
          <w:rFonts w:ascii="Times New Roman" w:eastAsia="Times New Roman" w:hAnsi="Times New Roman" w:cs="Times New Roman"/>
          <w:color w:val="333333"/>
          <w:sz w:val="34"/>
          <w:szCs w:val="34"/>
          <w:lang w:eastAsia="ru-RU"/>
        </w:rPr>
        <w:t>наемничество</w:t>
      </w:r>
      <w:proofErr w:type="spellEnd"/>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наказывается лишением свободы на срок от трех до семи лет со штрафом или без штрафа.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188. Клевета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25" w:name="a4817"/>
      <w:bookmarkEnd w:id="25"/>
      <w:r w:rsidRPr="001963C2">
        <w:rPr>
          <w:rFonts w:ascii="Times New Roman" w:eastAsia="Times New Roman" w:hAnsi="Times New Roman" w:cs="Times New Roman"/>
          <w:color w:val="333333"/>
          <w:sz w:val="34"/>
          <w:szCs w:val="34"/>
          <w:lang w:eastAsia="ru-RU"/>
        </w:rPr>
        <w:t xml:space="preserve">Распространение заведомо ложных, порочащих другое лицо сведений (клевета) в публичном выступлении, либо в печатном или публично </w:t>
      </w:r>
      <w:proofErr w:type="spellStart"/>
      <w:r w:rsidRPr="001963C2">
        <w:rPr>
          <w:rFonts w:ascii="Times New Roman" w:eastAsia="Times New Roman" w:hAnsi="Times New Roman" w:cs="Times New Roman"/>
          <w:color w:val="333333"/>
          <w:sz w:val="34"/>
          <w:szCs w:val="34"/>
          <w:lang w:eastAsia="ru-RU"/>
        </w:rPr>
        <w:t>демонстрирующемся</w:t>
      </w:r>
      <w:proofErr w:type="spellEnd"/>
      <w:r w:rsidRPr="001963C2">
        <w:rPr>
          <w:rFonts w:ascii="Times New Roman" w:eastAsia="Times New Roman" w:hAnsi="Times New Roman" w:cs="Times New Roman"/>
          <w:color w:val="333333"/>
          <w:sz w:val="34"/>
          <w:szCs w:val="34"/>
          <w:lang w:eastAsia="ru-RU"/>
        </w:rPr>
        <w:t xml:space="preserve"> произведении, либо в средствах массовой информации, либо в информации, размещенной в глобальной компьютерной сети Интернет, иной сети электросвязи общего пользования или выделенной сети электросвязи, либо клевета, содержащая обвинение в совершении тяжкого или особо тяжкого преступления,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285. Создание преступной организации либо участие в ней</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26" w:name="a3688"/>
      <w:bookmarkEnd w:id="26"/>
      <w:r w:rsidRPr="001963C2">
        <w:rPr>
          <w:rFonts w:ascii="Times New Roman" w:eastAsia="Times New Roman" w:hAnsi="Times New Roman" w:cs="Times New Roman"/>
          <w:color w:val="333333"/>
          <w:sz w:val="34"/>
          <w:szCs w:val="34"/>
          <w:lang w:eastAsia="ru-RU"/>
        </w:rPr>
        <w:lastRenderedPageBreak/>
        <w:t>1. Деятельность по созданию преступной организации либо руководство преступной организацией или входящими в нее структурными подразделениями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лишением свободы на срок от пяти до тринадцати лет со штрафом или без штрафа.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27" w:name="a3723"/>
      <w:bookmarkEnd w:id="27"/>
      <w:r w:rsidRPr="001963C2">
        <w:rPr>
          <w:rFonts w:ascii="Times New Roman" w:eastAsia="Times New Roman" w:hAnsi="Times New Roman" w:cs="Times New Roman"/>
          <w:color w:val="333333"/>
          <w:sz w:val="34"/>
          <w:szCs w:val="34"/>
          <w:lang w:eastAsia="ru-RU"/>
        </w:rPr>
        <w:t>2. Участие в преступной организации в любой иной форме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наказывается лишением свободы на срок от трех до семи лет со штрафом или без штрафа.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28" w:name="a4882"/>
      <w:bookmarkEnd w:id="28"/>
      <w:r w:rsidRPr="001963C2">
        <w:rPr>
          <w:rFonts w:ascii="Times New Roman" w:eastAsia="Times New Roman" w:hAnsi="Times New Roman" w:cs="Times New Roman"/>
          <w:color w:val="333333"/>
          <w:sz w:val="34"/>
          <w:szCs w:val="34"/>
          <w:lang w:eastAsia="ru-RU"/>
        </w:rPr>
        <w:t>3. Деяния, предусмотренные частями </w:t>
      </w:r>
      <w:hyperlink r:id="rId22" w:anchor="a3688" w:history="1">
        <w:r w:rsidRPr="001963C2">
          <w:rPr>
            <w:rFonts w:ascii="Times New Roman" w:eastAsia="Times New Roman" w:hAnsi="Times New Roman" w:cs="Times New Roman"/>
            <w:color w:val="004E88"/>
            <w:sz w:val="34"/>
            <w:szCs w:val="34"/>
            <w:bdr w:val="none" w:sz="0" w:space="0" w:color="auto" w:frame="1"/>
            <w:lang w:eastAsia="ru-RU"/>
          </w:rPr>
          <w:t>1</w:t>
        </w:r>
      </w:hyperlink>
      <w:r w:rsidRPr="001963C2">
        <w:rPr>
          <w:rFonts w:ascii="Times New Roman" w:eastAsia="Times New Roman" w:hAnsi="Times New Roman" w:cs="Times New Roman"/>
          <w:color w:val="333333"/>
          <w:sz w:val="34"/>
          <w:szCs w:val="34"/>
          <w:lang w:eastAsia="ru-RU"/>
        </w:rPr>
        <w:t> или 2 настоящей статьи, совершенные должностным лицом с использованием своих служебных полномочий,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лишением свободы на срок от десяти до пятнадцати лет со штрафом или без штрафа.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293. Массовые беспорядки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29" w:name="a4236"/>
      <w:bookmarkEnd w:id="29"/>
      <w:r w:rsidRPr="001963C2">
        <w:rPr>
          <w:rFonts w:ascii="Times New Roman" w:eastAsia="Times New Roman" w:hAnsi="Times New Roman" w:cs="Times New Roman"/>
          <w:color w:val="333333"/>
          <w:sz w:val="34"/>
          <w:szCs w:val="34"/>
          <w:lang w:eastAsia="ru-RU"/>
        </w:rPr>
        <w:t>1. 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наказывается лишением свободы на срок от пяти до пятнадцати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30" w:name="a5234"/>
      <w:bookmarkEnd w:id="30"/>
      <w:r w:rsidRPr="001963C2">
        <w:rPr>
          <w:rFonts w:ascii="Times New Roman" w:eastAsia="Times New Roman" w:hAnsi="Times New Roman" w:cs="Times New Roman"/>
          <w:color w:val="333333"/>
          <w:sz w:val="34"/>
          <w:szCs w:val="34"/>
          <w:lang w:eastAsia="ru-RU"/>
        </w:rPr>
        <w:t>2. Участие в массовых беспорядках, выразившееся в непосредственном совершении действий, названных в </w:t>
      </w:r>
      <w:hyperlink r:id="rId23" w:anchor="a4236" w:history="1">
        <w:r w:rsidRPr="001963C2">
          <w:rPr>
            <w:rFonts w:ascii="Times New Roman" w:eastAsia="Times New Roman" w:hAnsi="Times New Roman" w:cs="Times New Roman"/>
            <w:color w:val="004E88"/>
            <w:sz w:val="34"/>
            <w:szCs w:val="34"/>
            <w:bdr w:val="none" w:sz="0" w:space="0" w:color="auto" w:frame="1"/>
            <w:lang w:eastAsia="ru-RU"/>
          </w:rPr>
          <w:t>части 1</w:t>
        </w:r>
      </w:hyperlink>
      <w:r w:rsidRPr="001963C2">
        <w:rPr>
          <w:rFonts w:ascii="Times New Roman" w:eastAsia="Times New Roman" w:hAnsi="Times New Roman" w:cs="Times New Roman"/>
          <w:color w:val="333333"/>
          <w:sz w:val="34"/>
          <w:szCs w:val="34"/>
          <w:lang w:eastAsia="ru-RU"/>
        </w:rPr>
        <w:t> настоящей статьи,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наказывается лишением свободы на срок от трех до восьми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3. Обучение или иная подготовка лиц для участия в массовых беспорядках, сопровождающихся совершением действий, предусмотренных </w:t>
      </w:r>
      <w:hyperlink r:id="rId24" w:anchor="a4236" w:history="1">
        <w:r w:rsidRPr="001963C2">
          <w:rPr>
            <w:rFonts w:ascii="Times New Roman" w:eastAsia="Times New Roman" w:hAnsi="Times New Roman" w:cs="Times New Roman"/>
            <w:color w:val="004E88"/>
            <w:sz w:val="34"/>
            <w:szCs w:val="34"/>
            <w:bdr w:val="none" w:sz="0" w:space="0" w:color="auto" w:frame="1"/>
            <w:lang w:eastAsia="ru-RU"/>
          </w:rPr>
          <w:t>частью 1</w:t>
        </w:r>
      </w:hyperlink>
      <w:r w:rsidRPr="001963C2">
        <w:rPr>
          <w:rFonts w:ascii="Times New Roman" w:eastAsia="Times New Roman" w:hAnsi="Times New Roman" w:cs="Times New Roman"/>
          <w:color w:val="333333"/>
          <w:sz w:val="34"/>
          <w:szCs w:val="34"/>
          <w:lang w:eastAsia="ru-RU"/>
        </w:rPr>
        <w:t> настоящей статьи, а равно финансирование или иное материальное обеспечение такой деятельности при отсутствии признаков преступлений, предусмотренных </w:t>
      </w:r>
      <w:hyperlink r:id="rId25" w:anchor="a5084" w:history="1">
        <w:r w:rsidRPr="001963C2">
          <w:rPr>
            <w:rFonts w:ascii="Times New Roman" w:eastAsia="Times New Roman" w:hAnsi="Times New Roman" w:cs="Times New Roman"/>
            <w:color w:val="004E88"/>
            <w:sz w:val="34"/>
            <w:szCs w:val="34"/>
            <w:bdr w:val="none" w:sz="0" w:space="0" w:color="auto" w:frame="1"/>
            <w:lang w:eastAsia="ru-RU"/>
          </w:rPr>
          <w:t>статьей 361</w:t>
        </w:r>
        <w:r w:rsidRPr="001963C2">
          <w:rPr>
            <w:rFonts w:ascii="Times New Roman" w:eastAsia="Times New Roman" w:hAnsi="Times New Roman" w:cs="Times New Roman"/>
            <w:color w:val="004E88"/>
            <w:sz w:val="25"/>
            <w:szCs w:val="25"/>
            <w:bdr w:val="none" w:sz="0" w:space="0" w:color="auto" w:frame="1"/>
            <w:vertAlign w:val="superscript"/>
            <w:lang w:eastAsia="ru-RU"/>
          </w:rPr>
          <w:t>2</w:t>
        </w:r>
      </w:hyperlink>
      <w:r w:rsidRPr="001963C2">
        <w:rPr>
          <w:rFonts w:ascii="Times New Roman" w:eastAsia="Times New Roman" w:hAnsi="Times New Roman" w:cs="Times New Roman"/>
          <w:color w:val="333333"/>
          <w:sz w:val="34"/>
          <w:szCs w:val="34"/>
          <w:lang w:eastAsia="ru-RU"/>
        </w:rPr>
        <w:t> настоящего Кодекса,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арестом или лишением свободы на срок до трех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295. Незаконные действия в отношении огнестрельного оружия, боеприпасов и взрывчатых веществ</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1. Исключена.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31" w:name="a3690"/>
      <w:bookmarkEnd w:id="31"/>
      <w:r w:rsidRPr="001963C2">
        <w:rPr>
          <w:rFonts w:ascii="Times New Roman" w:eastAsia="Times New Roman" w:hAnsi="Times New Roman" w:cs="Times New Roman"/>
          <w:color w:val="333333"/>
          <w:sz w:val="34"/>
          <w:szCs w:val="34"/>
          <w:lang w:eastAsia="ru-RU"/>
        </w:rPr>
        <w:lastRenderedPageBreak/>
        <w:t>2. Незаконные изготовление, приобретение, передача во владение, сбыт, хранение, перевозка, пересылка или ношение огнестрельного оружия (кроме охотничьего огнестрельного гладкоствольного оружия), боеприпасов (кроме боеприпасов к охотничьему огнестрельному гладкоствольному оружию), взрывчатых веществ, взрывных устройств, либо незаконные изготовление, приобретение, передача во владение, сбыт, перевозка, пересылка или ношение составных частей или компонентов огнестрельного оружия (кроме составных частей и компонентов охотничьего огнестрельного гладкоствольного оружия), либо незаконные изготовление или сбыт основных частей взрывных устройств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исправительными работами на срок до двух лет, или арестом, или ограничением свободы на срок до пяти лет, или лишением свободы на срок до семи лет со штрафом или без штрафа.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32" w:name="a4001"/>
      <w:bookmarkEnd w:id="32"/>
      <w:r w:rsidRPr="001963C2">
        <w:rPr>
          <w:rFonts w:ascii="Times New Roman" w:eastAsia="Times New Roman" w:hAnsi="Times New Roman" w:cs="Times New Roman"/>
          <w:color w:val="333333"/>
          <w:sz w:val="34"/>
          <w:szCs w:val="34"/>
          <w:lang w:eastAsia="ru-RU"/>
        </w:rPr>
        <w:t>3. Деяния, предусмотренные </w:t>
      </w:r>
      <w:hyperlink r:id="rId26" w:anchor="a3690" w:history="1">
        <w:r w:rsidRPr="001963C2">
          <w:rPr>
            <w:rFonts w:ascii="Times New Roman" w:eastAsia="Times New Roman" w:hAnsi="Times New Roman" w:cs="Times New Roman"/>
            <w:color w:val="004E88"/>
            <w:sz w:val="34"/>
            <w:szCs w:val="34"/>
            <w:bdr w:val="none" w:sz="0" w:space="0" w:color="auto" w:frame="1"/>
            <w:lang w:eastAsia="ru-RU"/>
          </w:rPr>
          <w:t>частью 2</w:t>
        </w:r>
      </w:hyperlink>
      <w:r w:rsidRPr="001963C2">
        <w:rPr>
          <w:rFonts w:ascii="Times New Roman" w:eastAsia="Times New Roman" w:hAnsi="Times New Roman" w:cs="Times New Roman"/>
          <w:color w:val="333333"/>
          <w:sz w:val="34"/>
          <w:szCs w:val="34"/>
          <w:lang w:eastAsia="ru-RU"/>
        </w:rPr>
        <w:t> настоящей статьи, совершенные повторно либо группой лиц по предварительному сговору,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ограничением свободы на срок до пяти лет или лишением свободы на срок от двух до десяти лет со штрафом или без штрафа.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33" w:name="a4200"/>
      <w:bookmarkEnd w:id="33"/>
      <w:r w:rsidRPr="001963C2">
        <w:rPr>
          <w:rFonts w:ascii="Times New Roman" w:eastAsia="Times New Roman" w:hAnsi="Times New Roman" w:cs="Times New Roman"/>
          <w:color w:val="333333"/>
          <w:sz w:val="34"/>
          <w:szCs w:val="34"/>
          <w:lang w:eastAsia="ru-RU"/>
        </w:rPr>
        <w:t>4. Деяния, предусмотренные частями </w:t>
      </w:r>
      <w:hyperlink r:id="rId27" w:anchor="a3690" w:history="1">
        <w:r w:rsidRPr="001963C2">
          <w:rPr>
            <w:rFonts w:ascii="Times New Roman" w:eastAsia="Times New Roman" w:hAnsi="Times New Roman" w:cs="Times New Roman"/>
            <w:color w:val="004E88"/>
            <w:sz w:val="34"/>
            <w:szCs w:val="34"/>
            <w:bdr w:val="none" w:sz="0" w:space="0" w:color="auto" w:frame="1"/>
            <w:lang w:eastAsia="ru-RU"/>
          </w:rPr>
          <w:t>2</w:t>
        </w:r>
      </w:hyperlink>
      <w:r w:rsidRPr="001963C2">
        <w:rPr>
          <w:rFonts w:ascii="Times New Roman" w:eastAsia="Times New Roman" w:hAnsi="Times New Roman" w:cs="Times New Roman"/>
          <w:color w:val="333333"/>
          <w:sz w:val="34"/>
          <w:szCs w:val="34"/>
          <w:lang w:eastAsia="ru-RU"/>
        </w:rPr>
        <w:t> или 3 настоящей статьи, совершенные организованной группой, а равно в целях совершения преступлений, предусмотренных статьями </w:t>
      </w:r>
      <w:hyperlink r:id="rId28" w:anchor="a520" w:history="1">
        <w:r w:rsidRPr="001963C2">
          <w:rPr>
            <w:rFonts w:ascii="Times New Roman" w:eastAsia="Times New Roman" w:hAnsi="Times New Roman" w:cs="Times New Roman"/>
            <w:color w:val="004E88"/>
            <w:sz w:val="34"/>
            <w:szCs w:val="34"/>
            <w:bdr w:val="none" w:sz="0" w:space="0" w:color="auto" w:frame="1"/>
            <w:lang w:eastAsia="ru-RU"/>
          </w:rPr>
          <w:t>124–127</w:t>
        </w:r>
      </w:hyperlink>
      <w:r w:rsidRPr="001963C2">
        <w:rPr>
          <w:rFonts w:ascii="Times New Roman" w:eastAsia="Times New Roman" w:hAnsi="Times New Roman" w:cs="Times New Roman"/>
          <w:color w:val="333333"/>
          <w:sz w:val="34"/>
          <w:szCs w:val="34"/>
          <w:lang w:eastAsia="ru-RU"/>
        </w:rPr>
        <w:t>, </w:t>
      </w:r>
      <w:hyperlink r:id="rId29" w:anchor="a845" w:history="1">
        <w:r w:rsidRPr="001963C2">
          <w:rPr>
            <w:rFonts w:ascii="Times New Roman" w:eastAsia="Times New Roman" w:hAnsi="Times New Roman" w:cs="Times New Roman"/>
            <w:color w:val="004E88"/>
            <w:sz w:val="34"/>
            <w:szCs w:val="34"/>
            <w:bdr w:val="none" w:sz="0" w:space="0" w:color="auto" w:frame="1"/>
            <w:lang w:eastAsia="ru-RU"/>
          </w:rPr>
          <w:t>131</w:t>
        </w:r>
      </w:hyperlink>
      <w:r w:rsidRPr="001963C2">
        <w:rPr>
          <w:rFonts w:ascii="Times New Roman" w:eastAsia="Times New Roman" w:hAnsi="Times New Roman" w:cs="Times New Roman"/>
          <w:color w:val="333333"/>
          <w:sz w:val="34"/>
          <w:szCs w:val="34"/>
          <w:lang w:eastAsia="ru-RU"/>
        </w:rPr>
        <w:t>, </w:t>
      </w:r>
      <w:hyperlink r:id="rId30" w:anchor="a1010" w:history="1">
        <w:r w:rsidRPr="001963C2">
          <w:rPr>
            <w:rFonts w:ascii="Times New Roman" w:eastAsia="Times New Roman" w:hAnsi="Times New Roman" w:cs="Times New Roman"/>
            <w:color w:val="004E88"/>
            <w:sz w:val="34"/>
            <w:szCs w:val="34"/>
            <w:bdr w:val="none" w:sz="0" w:space="0" w:color="auto" w:frame="1"/>
            <w:lang w:eastAsia="ru-RU"/>
          </w:rPr>
          <w:t>287</w:t>
        </w:r>
      </w:hyperlink>
      <w:r w:rsidRPr="001963C2">
        <w:rPr>
          <w:rFonts w:ascii="Times New Roman" w:eastAsia="Times New Roman" w:hAnsi="Times New Roman" w:cs="Times New Roman"/>
          <w:color w:val="333333"/>
          <w:sz w:val="34"/>
          <w:szCs w:val="34"/>
          <w:lang w:eastAsia="ru-RU"/>
        </w:rPr>
        <w:t>, </w:t>
      </w:r>
      <w:hyperlink r:id="rId31" w:anchor="a1012" w:history="1">
        <w:r w:rsidRPr="001963C2">
          <w:rPr>
            <w:rFonts w:ascii="Times New Roman" w:eastAsia="Times New Roman" w:hAnsi="Times New Roman" w:cs="Times New Roman"/>
            <w:color w:val="004E88"/>
            <w:sz w:val="34"/>
            <w:szCs w:val="34"/>
            <w:bdr w:val="none" w:sz="0" w:space="0" w:color="auto" w:frame="1"/>
            <w:lang w:eastAsia="ru-RU"/>
          </w:rPr>
          <w:t>289–292</w:t>
        </w:r>
      </w:hyperlink>
      <w:r w:rsidRPr="001963C2">
        <w:rPr>
          <w:rFonts w:ascii="Times New Roman" w:eastAsia="Times New Roman" w:hAnsi="Times New Roman" w:cs="Times New Roman"/>
          <w:color w:val="333333"/>
          <w:sz w:val="34"/>
          <w:szCs w:val="34"/>
          <w:lang w:eastAsia="ru-RU"/>
        </w:rPr>
        <w:t>, </w:t>
      </w:r>
      <w:hyperlink r:id="rId32" w:anchor="a1086" w:history="1">
        <w:r w:rsidRPr="001963C2">
          <w:rPr>
            <w:rFonts w:ascii="Times New Roman" w:eastAsia="Times New Roman" w:hAnsi="Times New Roman" w:cs="Times New Roman"/>
            <w:color w:val="004E88"/>
            <w:sz w:val="34"/>
            <w:szCs w:val="34"/>
            <w:bdr w:val="none" w:sz="0" w:space="0" w:color="auto" w:frame="1"/>
            <w:lang w:eastAsia="ru-RU"/>
          </w:rPr>
          <w:t>359</w:t>
        </w:r>
      </w:hyperlink>
      <w:r w:rsidRPr="001963C2">
        <w:rPr>
          <w:rFonts w:ascii="Times New Roman" w:eastAsia="Times New Roman" w:hAnsi="Times New Roman" w:cs="Times New Roman"/>
          <w:color w:val="333333"/>
          <w:sz w:val="34"/>
          <w:szCs w:val="34"/>
          <w:lang w:eastAsia="ru-RU"/>
        </w:rPr>
        <w:t> и 360 настоящего Кодекса,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лишением свободы на срок от четырех до двенадцати лет со штрафом или без штрафа.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34" w:name="a4761"/>
      <w:bookmarkEnd w:id="34"/>
      <w:r w:rsidRPr="001963C2">
        <w:rPr>
          <w:rFonts w:ascii="Times New Roman" w:eastAsia="Times New Roman" w:hAnsi="Times New Roman" w:cs="Times New Roman"/>
          <w:color w:val="333333"/>
          <w:sz w:val="34"/>
          <w:szCs w:val="34"/>
          <w:lang w:eastAsia="ru-RU"/>
        </w:rPr>
        <w:t>Примечание. Лицо, добровольно сдавшее предметы, указанные в статьях </w:t>
      </w:r>
      <w:hyperlink r:id="rId33" w:anchor="a1018" w:history="1">
        <w:r w:rsidRPr="001963C2">
          <w:rPr>
            <w:rFonts w:ascii="Times New Roman" w:eastAsia="Times New Roman" w:hAnsi="Times New Roman" w:cs="Times New Roman"/>
            <w:color w:val="004E88"/>
            <w:sz w:val="34"/>
            <w:szCs w:val="34"/>
            <w:bdr w:val="none" w:sz="0" w:space="0" w:color="auto" w:frame="1"/>
            <w:lang w:eastAsia="ru-RU"/>
          </w:rPr>
          <w:t>295–297</w:t>
        </w:r>
      </w:hyperlink>
      <w:r w:rsidRPr="001963C2">
        <w:rPr>
          <w:rFonts w:ascii="Times New Roman" w:eastAsia="Times New Roman" w:hAnsi="Times New Roman" w:cs="Times New Roman"/>
          <w:color w:val="333333"/>
          <w:sz w:val="34"/>
          <w:szCs w:val="34"/>
          <w:lang w:eastAsia="ru-RU"/>
        </w:rPr>
        <w:t> настоящего Кодекса, освобождается от уголовной ответственности за действия, предусмотренные названными статьями, кроме случаев сбыта.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35" w:name="a2810"/>
      <w:bookmarkEnd w:id="35"/>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295</w:t>
      </w:r>
      <w:r w:rsidRPr="001963C2">
        <w:rPr>
          <w:rFonts w:ascii="Times New Roman" w:eastAsia="Times New Roman" w:hAnsi="Times New Roman" w:cs="Times New Roman"/>
          <w:b/>
          <w:bCs/>
          <w:color w:val="333333"/>
          <w:sz w:val="25"/>
          <w:szCs w:val="25"/>
          <w:vertAlign w:val="superscript"/>
          <w:lang w:eastAsia="ru-RU"/>
        </w:rPr>
        <w:t>1</w:t>
      </w:r>
      <w:r w:rsidRPr="001963C2">
        <w:rPr>
          <w:rFonts w:ascii="Times New Roman" w:eastAsia="Times New Roman" w:hAnsi="Times New Roman" w:cs="Times New Roman"/>
          <w:b/>
          <w:bCs/>
          <w:color w:val="333333"/>
          <w:sz w:val="34"/>
          <w:szCs w:val="34"/>
          <w:lang w:eastAsia="ru-RU"/>
        </w:rPr>
        <w:t>. Незаконные действия в отношении охотничьего огнестрельного гладкоствольного оружия</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bookmarkStart w:id="36" w:name="a3773"/>
      <w:bookmarkEnd w:id="36"/>
      <w:r w:rsidRPr="001963C2">
        <w:rPr>
          <w:rFonts w:ascii="Times New Roman" w:eastAsia="Times New Roman" w:hAnsi="Times New Roman" w:cs="Times New Roman"/>
          <w:color w:val="333333"/>
          <w:sz w:val="34"/>
          <w:szCs w:val="34"/>
          <w:lang w:eastAsia="ru-RU"/>
        </w:rPr>
        <w:t xml:space="preserve">1. Незаконные приобретение, передача во владение, хранение, перевозка, пересылка или ношение охотничьего огнестрельного </w:t>
      </w:r>
      <w:r w:rsidRPr="001963C2">
        <w:rPr>
          <w:rFonts w:ascii="Times New Roman" w:eastAsia="Times New Roman" w:hAnsi="Times New Roman" w:cs="Times New Roman"/>
          <w:color w:val="333333"/>
          <w:sz w:val="34"/>
          <w:szCs w:val="34"/>
          <w:lang w:eastAsia="ru-RU"/>
        </w:rPr>
        <w:lastRenderedPageBreak/>
        <w:t>гладкоствольного оружия или боеприпасов к нему либо незаконные приобретение, передача во владение, перевозка, пересылка или ношение составных частей или компонентов охотничьего огнестрельного гладкоствольного оружия, совершенные в течение года после наложения административного взыскания за такие же действия,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штрафом, или исправительными работами на срок до двух лет, или арестом.</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37" w:name="a3736"/>
      <w:bookmarkEnd w:id="37"/>
      <w:r w:rsidRPr="001963C2">
        <w:rPr>
          <w:rFonts w:ascii="Times New Roman" w:eastAsia="Times New Roman" w:hAnsi="Times New Roman" w:cs="Times New Roman"/>
          <w:color w:val="333333"/>
          <w:sz w:val="34"/>
          <w:szCs w:val="34"/>
          <w:lang w:eastAsia="ru-RU"/>
        </w:rPr>
        <w:t>2. Незаконные изготовление либо сбыт охотничьего огнестрельного гладкоствольного оружия, его составных частей, компонентов или боеприпасов к нему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штрафом, или исправительными работами на срок до двух лет, или арестом, или лишением свободы на срок до двух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38" w:name="a4002"/>
      <w:bookmarkEnd w:id="38"/>
      <w:r w:rsidRPr="001963C2">
        <w:rPr>
          <w:rFonts w:ascii="Times New Roman" w:eastAsia="Times New Roman" w:hAnsi="Times New Roman" w:cs="Times New Roman"/>
          <w:color w:val="333333"/>
          <w:sz w:val="34"/>
          <w:szCs w:val="34"/>
          <w:lang w:eastAsia="ru-RU"/>
        </w:rPr>
        <w:t>3. Действия, предусмотренные </w:t>
      </w:r>
      <w:hyperlink r:id="rId34" w:anchor="a3736" w:history="1">
        <w:r w:rsidRPr="001963C2">
          <w:rPr>
            <w:rFonts w:ascii="Times New Roman" w:eastAsia="Times New Roman" w:hAnsi="Times New Roman" w:cs="Times New Roman"/>
            <w:color w:val="004E88"/>
            <w:sz w:val="34"/>
            <w:szCs w:val="34"/>
            <w:bdr w:val="none" w:sz="0" w:space="0" w:color="auto" w:frame="1"/>
            <w:lang w:eastAsia="ru-RU"/>
          </w:rPr>
          <w:t>частью 2</w:t>
        </w:r>
      </w:hyperlink>
      <w:r w:rsidRPr="001963C2">
        <w:rPr>
          <w:rFonts w:ascii="Times New Roman" w:eastAsia="Times New Roman" w:hAnsi="Times New Roman" w:cs="Times New Roman"/>
          <w:color w:val="333333"/>
          <w:sz w:val="34"/>
          <w:szCs w:val="34"/>
          <w:lang w:eastAsia="ru-RU"/>
        </w:rPr>
        <w:t> настоящей статьи, совершенные повторно либо группой лиц по предварительному сговору,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исправительными работами на срок до двух лет, или арестом, или лишением свободы на срок до пяти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295</w:t>
      </w:r>
      <w:r w:rsidRPr="001963C2">
        <w:rPr>
          <w:rFonts w:ascii="Times New Roman" w:eastAsia="Times New Roman" w:hAnsi="Times New Roman" w:cs="Times New Roman"/>
          <w:b/>
          <w:bCs/>
          <w:color w:val="333333"/>
          <w:sz w:val="25"/>
          <w:szCs w:val="25"/>
          <w:vertAlign w:val="superscript"/>
          <w:lang w:eastAsia="ru-RU"/>
        </w:rPr>
        <w:t>3</w:t>
      </w:r>
      <w:r w:rsidRPr="001963C2">
        <w:rPr>
          <w:rFonts w:ascii="Times New Roman" w:eastAsia="Times New Roman" w:hAnsi="Times New Roman" w:cs="Times New Roman"/>
          <w:b/>
          <w:bCs/>
          <w:color w:val="333333"/>
          <w:sz w:val="34"/>
          <w:szCs w:val="34"/>
          <w:lang w:eastAsia="ru-RU"/>
        </w:rPr>
        <w:t>. Незаконные действия в отношении предметов, поражающее действие которых основано на использовании горючих веществ</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39" w:name="a4489"/>
      <w:bookmarkEnd w:id="39"/>
      <w:r w:rsidRPr="001963C2">
        <w:rPr>
          <w:rFonts w:ascii="Times New Roman" w:eastAsia="Times New Roman" w:hAnsi="Times New Roman" w:cs="Times New Roman"/>
          <w:color w:val="333333"/>
          <w:sz w:val="34"/>
          <w:szCs w:val="34"/>
          <w:lang w:eastAsia="ru-RU"/>
        </w:rPr>
        <w:t>1. Незаконные изготовление, приобретение, передача во владение, сбыт, хранение, перевозка, пересылка или ношение предметов, поражающее действие которых основано на использовании горючих веществ,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штрафом, или исправительными работами на срок до двух лет, или арестом, или лишением свободы на срок до двух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40" w:name="a5018"/>
      <w:bookmarkEnd w:id="40"/>
      <w:r w:rsidRPr="001963C2">
        <w:rPr>
          <w:rFonts w:ascii="Times New Roman" w:eastAsia="Times New Roman" w:hAnsi="Times New Roman" w:cs="Times New Roman"/>
          <w:color w:val="333333"/>
          <w:sz w:val="34"/>
          <w:szCs w:val="34"/>
          <w:lang w:eastAsia="ru-RU"/>
        </w:rPr>
        <w:t>2. Деяния, предусмотренные </w:t>
      </w:r>
      <w:hyperlink r:id="rId35" w:anchor="a4489" w:history="1">
        <w:r w:rsidRPr="001963C2">
          <w:rPr>
            <w:rFonts w:ascii="Times New Roman" w:eastAsia="Times New Roman" w:hAnsi="Times New Roman" w:cs="Times New Roman"/>
            <w:color w:val="004E88"/>
            <w:sz w:val="34"/>
            <w:szCs w:val="34"/>
            <w:bdr w:val="none" w:sz="0" w:space="0" w:color="auto" w:frame="1"/>
            <w:lang w:eastAsia="ru-RU"/>
          </w:rPr>
          <w:t>частью 1</w:t>
        </w:r>
      </w:hyperlink>
      <w:r w:rsidRPr="001963C2">
        <w:rPr>
          <w:rFonts w:ascii="Times New Roman" w:eastAsia="Times New Roman" w:hAnsi="Times New Roman" w:cs="Times New Roman"/>
          <w:color w:val="333333"/>
          <w:sz w:val="34"/>
          <w:szCs w:val="34"/>
          <w:lang w:eastAsia="ru-RU"/>
        </w:rPr>
        <w:t> настоящей статьи, совершенные повторно либо группой лиц по предварительному сговору,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ограничением свободы на срок до трех лет или лишением свободы на срок до пяти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41" w:name="a1019"/>
      <w:bookmarkEnd w:id="41"/>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lastRenderedPageBreak/>
        <w:t>Статья 296. Незаконные действия в отношении холодного оружия</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bookmarkStart w:id="42" w:name="a3799"/>
      <w:bookmarkEnd w:id="42"/>
      <w:r w:rsidRPr="001963C2">
        <w:rPr>
          <w:rFonts w:ascii="Times New Roman" w:eastAsia="Times New Roman" w:hAnsi="Times New Roman" w:cs="Times New Roman"/>
          <w:color w:val="333333"/>
          <w:sz w:val="34"/>
          <w:szCs w:val="34"/>
          <w:lang w:eastAsia="ru-RU"/>
        </w:rPr>
        <w:t>1. Незаконные ношение либо перевозка холодного оружия, совершенные в течение года после наложения административного взыскания за такие же действия,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общественными работами, или штрафом, или исправительными работами на срок до одного года, или арестом.</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43" w:name="a3998"/>
      <w:bookmarkEnd w:id="43"/>
      <w:r w:rsidRPr="001963C2">
        <w:rPr>
          <w:rFonts w:ascii="Times New Roman" w:eastAsia="Times New Roman" w:hAnsi="Times New Roman" w:cs="Times New Roman"/>
          <w:color w:val="333333"/>
          <w:sz w:val="34"/>
          <w:szCs w:val="34"/>
          <w:lang w:eastAsia="ru-RU"/>
        </w:rPr>
        <w:t>2. Незаконные изготовление либо сбыт холодного оружия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44" w:name="a4003"/>
      <w:bookmarkEnd w:id="44"/>
      <w:r w:rsidRPr="001963C2">
        <w:rPr>
          <w:rFonts w:ascii="Times New Roman" w:eastAsia="Times New Roman" w:hAnsi="Times New Roman" w:cs="Times New Roman"/>
          <w:color w:val="333333"/>
          <w:sz w:val="34"/>
          <w:szCs w:val="34"/>
          <w:lang w:eastAsia="ru-RU"/>
        </w:rPr>
        <w:t>3. Действия, предусмотренные </w:t>
      </w:r>
      <w:hyperlink r:id="rId36" w:anchor="a3998" w:history="1">
        <w:r w:rsidRPr="001963C2">
          <w:rPr>
            <w:rFonts w:ascii="Times New Roman" w:eastAsia="Times New Roman" w:hAnsi="Times New Roman" w:cs="Times New Roman"/>
            <w:color w:val="004E88"/>
            <w:sz w:val="34"/>
            <w:szCs w:val="34"/>
            <w:bdr w:val="none" w:sz="0" w:space="0" w:color="auto" w:frame="1"/>
            <w:lang w:eastAsia="ru-RU"/>
          </w:rPr>
          <w:t>частью 2</w:t>
        </w:r>
      </w:hyperlink>
      <w:r w:rsidRPr="001963C2">
        <w:rPr>
          <w:rFonts w:ascii="Times New Roman" w:eastAsia="Times New Roman" w:hAnsi="Times New Roman" w:cs="Times New Roman"/>
          <w:color w:val="333333"/>
          <w:sz w:val="34"/>
          <w:szCs w:val="34"/>
          <w:lang w:eastAsia="ru-RU"/>
        </w:rPr>
        <w:t> настоящей статьи, совершенные повторно,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штрафом, или исправительными работами на срок от одного года до двух лет, или арестом, или ограничением свободы на срок до трех лет, или лишением свободы на тот же срок.</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45" w:name="a1020"/>
      <w:bookmarkEnd w:id="45"/>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297. Незаконные действия в отношении газового, пневматического или метательного оружия</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46" w:name="a4000"/>
      <w:bookmarkEnd w:id="46"/>
      <w:r w:rsidRPr="001963C2">
        <w:rPr>
          <w:rFonts w:ascii="Times New Roman" w:eastAsia="Times New Roman" w:hAnsi="Times New Roman" w:cs="Times New Roman"/>
          <w:color w:val="333333"/>
          <w:sz w:val="34"/>
          <w:szCs w:val="34"/>
          <w:lang w:eastAsia="ru-RU"/>
        </w:rPr>
        <w:t>1. Незаконные ношение либо перевозка газового, пневматического или метательного оружия, совершенные в течение года после наложения административного взыскания за такие же действия,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штрафом, или исправительными работами на срок до одного года, или арестом.</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47" w:name="a3999"/>
      <w:bookmarkEnd w:id="47"/>
      <w:r w:rsidRPr="001963C2">
        <w:rPr>
          <w:rFonts w:ascii="Times New Roman" w:eastAsia="Times New Roman" w:hAnsi="Times New Roman" w:cs="Times New Roman"/>
          <w:color w:val="333333"/>
          <w:sz w:val="34"/>
          <w:szCs w:val="34"/>
          <w:lang w:eastAsia="ru-RU"/>
        </w:rPr>
        <w:t>2. Незаконные изготовление либо сбыт газового, пневматического или метательного оружия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штрафом, или исправительными работами на срок от одного года до двух лет, или арестом, или ограничением свободы на срок до двух лет, или лишением свободы на тот же срок.</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48" w:name="a4004"/>
      <w:bookmarkEnd w:id="48"/>
      <w:r w:rsidRPr="001963C2">
        <w:rPr>
          <w:rFonts w:ascii="Times New Roman" w:eastAsia="Times New Roman" w:hAnsi="Times New Roman" w:cs="Times New Roman"/>
          <w:color w:val="333333"/>
          <w:sz w:val="34"/>
          <w:szCs w:val="34"/>
          <w:lang w:eastAsia="ru-RU"/>
        </w:rPr>
        <w:t>3. Действия, предусмотренные </w:t>
      </w:r>
      <w:hyperlink r:id="rId37" w:anchor="a3999" w:history="1">
        <w:r w:rsidRPr="001963C2">
          <w:rPr>
            <w:rFonts w:ascii="Times New Roman" w:eastAsia="Times New Roman" w:hAnsi="Times New Roman" w:cs="Times New Roman"/>
            <w:color w:val="004E88"/>
            <w:sz w:val="34"/>
            <w:szCs w:val="34"/>
            <w:bdr w:val="none" w:sz="0" w:space="0" w:color="auto" w:frame="1"/>
            <w:lang w:eastAsia="ru-RU"/>
          </w:rPr>
          <w:t>частью 2</w:t>
        </w:r>
      </w:hyperlink>
      <w:r w:rsidRPr="001963C2">
        <w:rPr>
          <w:rFonts w:ascii="Times New Roman" w:eastAsia="Times New Roman" w:hAnsi="Times New Roman" w:cs="Times New Roman"/>
          <w:color w:val="333333"/>
          <w:sz w:val="34"/>
          <w:szCs w:val="34"/>
          <w:lang w:eastAsia="ru-RU"/>
        </w:rPr>
        <w:t> настоящей статьи, совершенные повторно,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lastRenderedPageBreak/>
        <w:t>наказываются штрафом, или арестом, или ограничением свободы на срок до трех лет, или лишением свободы на тот же срок.</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339. Хулиганство</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49" w:name="a2427"/>
      <w:bookmarkEnd w:id="49"/>
      <w:r w:rsidRPr="001963C2">
        <w:rPr>
          <w:rFonts w:ascii="Times New Roman" w:eastAsia="Times New Roman" w:hAnsi="Times New Roman" w:cs="Times New Roman"/>
          <w:color w:val="333333"/>
          <w:sz w:val="34"/>
          <w:szCs w:val="34"/>
          <w:lang w:eastAsia="ru-RU"/>
        </w:rPr>
        <w:t xml:space="preserve">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w:t>
      </w:r>
      <w:proofErr w:type="gramStart"/>
      <w:r w:rsidRPr="001963C2">
        <w:rPr>
          <w:rFonts w:ascii="Times New Roman" w:eastAsia="Times New Roman" w:hAnsi="Times New Roman" w:cs="Times New Roman"/>
          <w:color w:val="333333"/>
          <w:sz w:val="34"/>
          <w:szCs w:val="34"/>
          <w:lang w:eastAsia="ru-RU"/>
        </w:rPr>
        <w:t>имущества</w:t>
      </w:r>
      <w:proofErr w:type="gramEnd"/>
      <w:r w:rsidRPr="001963C2">
        <w:rPr>
          <w:rFonts w:ascii="Times New Roman" w:eastAsia="Times New Roman" w:hAnsi="Times New Roman" w:cs="Times New Roman"/>
          <w:color w:val="333333"/>
          <w:sz w:val="34"/>
          <w:szCs w:val="34"/>
          <w:lang w:eastAsia="ru-RU"/>
        </w:rPr>
        <w:t xml:space="preserve"> либо отличающиеся по своему содержанию исключительным цинизмом (хулиганство),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50" w:name="a2426"/>
      <w:bookmarkEnd w:id="50"/>
      <w:r w:rsidRPr="001963C2">
        <w:rPr>
          <w:rFonts w:ascii="Times New Roman" w:eastAsia="Times New Roman" w:hAnsi="Times New Roman" w:cs="Times New Roman"/>
          <w:color w:val="333333"/>
          <w:sz w:val="34"/>
          <w:szCs w:val="34"/>
          <w:lang w:eastAsia="ru-RU"/>
        </w:rP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арестом, или ограничением свободы на срок до трех лет, или лишением свободы на срок от одного года до шести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51" w:name="a4488"/>
      <w:bookmarkEnd w:id="51"/>
      <w:r w:rsidRPr="001963C2">
        <w:rPr>
          <w:rFonts w:ascii="Times New Roman" w:eastAsia="Times New Roman" w:hAnsi="Times New Roman" w:cs="Times New Roman"/>
          <w:color w:val="333333"/>
          <w:sz w:val="34"/>
          <w:szCs w:val="34"/>
          <w:lang w:eastAsia="ru-RU"/>
        </w:rPr>
        <w:t>3. Действия, предусмотренные частями </w:t>
      </w:r>
      <w:hyperlink r:id="rId38" w:anchor="a2427" w:history="1">
        <w:r w:rsidRPr="001963C2">
          <w:rPr>
            <w:rFonts w:ascii="Times New Roman" w:eastAsia="Times New Roman" w:hAnsi="Times New Roman" w:cs="Times New Roman"/>
            <w:color w:val="004E88"/>
            <w:sz w:val="34"/>
            <w:szCs w:val="34"/>
            <w:bdr w:val="none" w:sz="0" w:space="0" w:color="auto" w:frame="1"/>
            <w:lang w:eastAsia="ru-RU"/>
          </w:rPr>
          <w:t>1</w:t>
        </w:r>
      </w:hyperlink>
      <w:r w:rsidRPr="001963C2">
        <w:rPr>
          <w:rFonts w:ascii="Times New Roman" w:eastAsia="Times New Roman" w:hAnsi="Times New Roman" w:cs="Times New Roman"/>
          <w:color w:val="333333"/>
          <w:sz w:val="34"/>
          <w:szCs w:val="34"/>
          <w:lang w:eastAsia="ru-RU"/>
        </w:rPr>
        <w:t> или 2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ограничением свободы на срок от трех до пяти лет или лишением свободы на срок от трех до десяти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341. Осквернение сооружений и порча имущества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xml:space="preserve">Осквернение зданий или иных сооружений циничными надписями или изображениями, порча имущества на </w:t>
      </w:r>
      <w:r w:rsidRPr="001963C2">
        <w:rPr>
          <w:rFonts w:ascii="Times New Roman" w:eastAsia="Times New Roman" w:hAnsi="Times New Roman" w:cs="Times New Roman"/>
          <w:color w:val="333333"/>
          <w:sz w:val="34"/>
          <w:szCs w:val="34"/>
          <w:lang w:eastAsia="ru-RU"/>
        </w:rPr>
        <w:lastRenderedPageBreak/>
        <w:t>общественном транспорте или в иных общественных местах при отсутствии признаков более тяжкого преступления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общественными работами, или штрафом, или арестом, или исправительными работами на срок до двух лет, или ограничением свободы на срок до трех лет, или лишением свободы на тот же срок.</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52" w:name="a5060"/>
      <w:bookmarkEnd w:id="52"/>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341</w:t>
      </w:r>
      <w:r w:rsidRPr="001963C2">
        <w:rPr>
          <w:rFonts w:ascii="Times New Roman" w:eastAsia="Times New Roman" w:hAnsi="Times New Roman" w:cs="Times New Roman"/>
          <w:b/>
          <w:bCs/>
          <w:color w:val="333333"/>
          <w:sz w:val="25"/>
          <w:szCs w:val="25"/>
          <w:vertAlign w:val="superscript"/>
          <w:lang w:eastAsia="ru-RU"/>
        </w:rPr>
        <w:t>1</w:t>
      </w:r>
      <w:r w:rsidRPr="001963C2">
        <w:rPr>
          <w:rFonts w:ascii="Times New Roman" w:eastAsia="Times New Roman" w:hAnsi="Times New Roman" w:cs="Times New Roman"/>
          <w:b/>
          <w:bCs/>
          <w:color w:val="333333"/>
          <w:sz w:val="34"/>
          <w:szCs w:val="34"/>
          <w:lang w:eastAsia="ru-RU"/>
        </w:rPr>
        <w:t>. Пропаганда или публичное демонстрирование, изготовление, распространение нацистской символики или атрибутики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совершенные неоднократно,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штрафом, или арестом, или ограничением свободы на срок до трех лет, или лишением свободы на срок до четырех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53" w:name="a5220"/>
      <w:bookmarkEnd w:id="53"/>
      <w:r w:rsidRPr="001963C2">
        <w:rPr>
          <w:rFonts w:ascii="Times New Roman" w:eastAsia="Times New Roman" w:hAnsi="Times New Roman" w:cs="Times New Roman"/>
          <w:color w:val="333333"/>
          <w:sz w:val="34"/>
          <w:szCs w:val="34"/>
          <w:lang w:eastAsia="ru-RU"/>
        </w:rPr>
        <w:t>Примечание. Для целей настоящей статьи деяние признается совершенным лицом неоднократно, если это лицо дважды в течение одного года подвергалось административному взысканию за совершение административных правонарушений, предусмотренных </w:t>
      </w:r>
      <w:hyperlink r:id="rId39" w:anchor="a305" w:history="1">
        <w:r w:rsidRPr="001963C2">
          <w:rPr>
            <w:rFonts w:ascii="Times New Roman" w:eastAsia="Times New Roman" w:hAnsi="Times New Roman" w:cs="Times New Roman"/>
            <w:color w:val="004E88"/>
            <w:sz w:val="34"/>
            <w:szCs w:val="34"/>
            <w:bdr w:val="none" w:sz="0" w:space="0" w:color="auto" w:frame="1"/>
            <w:lang w:eastAsia="ru-RU"/>
          </w:rPr>
          <w:t>статьей 19.10</w:t>
        </w:r>
      </w:hyperlink>
      <w:r w:rsidRPr="001963C2">
        <w:rPr>
          <w:rFonts w:ascii="Times New Roman" w:eastAsia="Times New Roman" w:hAnsi="Times New Roman" w:cs="Times New Roman"/>
          <w:color w:val="333333"/>
          <w:sz w:val="34"/>
          <w:szCs w:val="34"/>
          <w:lang w:eastAsia="ru-RU"/>
        </w:rPr>
        <w:t> Кодекса Республики Беларусь об административных правонарушениях, и в течение года после наложения второго административного взыскания за такие деяния вновь их совершило.</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54" w:name="a1069"/>
      <w:bookmarkEnd w:id="54"/>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342. Организация и подготовка действий, грубо нарушающих общественный порядок, либо активное участие в них</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55" w:name="a5169"/>
      <w:bookmarkEnd w:id="55"/>
      <w:r w:rsidRPr="001963C2">
        <w:rPr>
          <w:rFonts w:ascii="Times New Roman" w:eastAsia="Times New Roman" w:hAnsi="Times New Roman" w:cs="Times New Roman"/>
          <w:color w:val="333333"/>
          <w:sz w:val="34"/>
          <w:szCs w:val="34"/>
          <w:lang w:eastAsia="ru-RU"/>
        </w:rPr>
        <w:t xml:space="preserve">1. Организация групповых действий,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 предприятий, учреждений или организаций, либо активное участие в таких </w:t>
      </w:r>
      <w:r w:rsidRPr="001963C2">
        <w:rPr>
          <w:rFonts w:ascii="Times New Roman" w:eastAsia="Times New Roman" w:hAnsi="Times New Roman" w:cs="Times New Roman"/>
          <w:color w:val="333333"/>
          <w:sz w:val="34"/>
          <w:szCs w:val="34"/>
          <w:lang w:eastAsia="ru-RU"/>
        </w:rPr>
        <w:lastRenderedPageBreak/>
        <w:t>действиях при отсутствии признаков более тяжкого преступления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арестом, или ограничением свободы на срок от двух до пяти лет, или лишением свободы на срок до четырех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2. Обучение или иная подготовка лиц для участия в групповых действиях, грубо нарушающих общественный порядок, а равно финансирование или иное материальное обеспечение такой деятельности при отсутствии признаков более тяжкого преступления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арестом или лишением свободы на срок до трех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342</w:t>
      </w:r>
      <w:r w:rsidRPr="001963C2">
        <w:rPr>
          <w:rFonts w:ascii="Times New Roman" w:eastAsia="Times New Roman" w:hAnsi="Times New Roman" w:cs="Times New Roman"/>
          <w:b/>
          <w:bCs/>
          <w:color w:val="333333"/>
          <w:sz w:val="25"/>
          <w:szCs w:val="25"/>
          <w:vertAlign w:val="superscript"/>
          <w:lang w:eastAsia="ru-RU"/>
        </w:rPr>
        <w:t>2</w:t>
      </w:r>
      <w:r w:rsidRPr="001963C2">
        <w:rPr>
          <w:rFonts w:ascii="Times New Roman" w:eastAsia="Times New Roman" w:hAnsi="Times New Roman" w:cs="Times New Roman"/>
          <w:b/>
          <w:bCs/>
          <w:color w:val="333333"/>
          <w:sz w:val="34"/>
          <w:szCs w:val="34"/>
          <w:lang w:eastAsia="ru-RU"/>
        </w:rPr>
        <w:t>. Неоднократное нарушение порядка организации или проведения массовых мероприятий</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56" w:name="a5201"/>
      <w:bookmarkEnd w:id="56"/>
      <w:r w:rsidRPr="001963C2">
        <w:rPr>
          <w:rFonts w:ascii="Times New Roman" w:eastAsia="Times New Roman" w:hAnsi="Times New Roman" w:cs="Times New Roman"/>
          <w:color w:val="333333"/>
          <w:sz w:val="34"/>
          <w:szCs w:val="34"/>
          <w:lang w:eastAsia="ru-RU"/>
        </w:rPr>
        <w:t>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в том числе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(нарушение порядка организации или проведения массовых мероприятий), если это деяние совершено неоднократно,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наказывается арестом, или ограничением свободы на срок до трех лет, или лишением свободы на тот же срок.</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57" w:name="a5228"/>
      <w:bookmarkEnd w:id="57"/>
      <w:r w:rsidRPr="001963C2">
        <w:rPr>
          <w:rFonts w:ascii="Times New Roman" w:eastAsia="Times New Roman" w:hAnsi="Times New Roman" w:cs="Times New Roman"/>
          <w:color w:val="333333"/>
          <w:sz w:val="34"/>
          <w:szCs w:val="34"/>
          <w:lang w:eastAsia="ru-RU"/>
        </w:rPr>
        <w:t>Примечание. Для целей настоящей статьи деяние признается совершенным лицом неоднократно, если это лицо дважды в течение одного года подвергалось административному взысканию за совершение административных правонарушений, предусмотренных </w:t>
      </w:r>
      <w:hyperlink r:id="rId40" w:anchor="a375" w:history="1">
        <w:r w:rsidRPr="001963C2">
          <w:rPr>
            <w:rFonts w:ascii="Times New Roman" w:eastAsia="Times New Roman" w:hAnsi="Times New Roman" w:cs="Times New Roman"/>
            <w:color w:val="004E88"/>
            <w:sz w:val="34"/>
            <w:szCs w:val="34"/>
            <w:bdr w:val="none" w:sz="0" w:space="0" w:color="auto" w:frame="1"/>
            <w:lang w:eastAsia="ru-RU"/>
          </w:rPr>
          <w:t>статьей 24.23</w:t>
        </w:r>
      </w:hyperlink>
      <w:r w:rsidRPr="001963C2">
        <w:rPr>
          <w:rFonts w:ascii="Times New Roman" w:eastAsia="Times New Roman" w:hAnsi="Times New Roman" w:cs="Times New Roman"/>
          <w:color w:val="333333"/>
          <w:sz w:val="34"/>
          <w:szCs w:val="34"/>
          <w:lang w:eastAsia="ru-RU"/>
        </w:rPr>
        <w:t> Кодекса Республики Беларусь об административных правонарушениях, и в течение года после наложения второго административного взыскания за такие деяния вновь нарушило порядок организации или проведения массовых мероприятий.</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lastRenderedPageBreak/>
        <w:t>Статья 361. Призывы к мерам ограничительного характера (санкциям), иным действиям, направленным на причинение вреда национальной безопасности Республики Беларусь</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58" w:name="a4140"/>
      <w:bookmarkEnd w:id="58"/>
      <w:r w:rsidRPr="001963C2">
        <w:rPr>
          <w:rFonts w:ascii="Times New Roman" w:eastAsia="Times New Roman" w:hAnsi="Times New Roman" w:cs="Times New Roman"/>
          <w:color w:val="333333"/>
          <w:sz w:val="34"/>
          <w:szCs w:val="34"/>
          <w:lang w:eastAsia="ru-RU"/>
        </w:rPr>
        <w:t>1. 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осуществлению действий, направленных на нарушение территориальной целостности Республики Беларусь, или совершению иных действий, направленных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 лиц Республики Беларусь, либо распространение материалов, содержащих такие призывы, при отсутствии признаков более тяжкого преступления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ограничением свободы на срок до пяти лет или лишением свободы на срок до шести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2. Призывы, обращенные к иностранному государству, иностранной или международной организации, совершить действия, направленные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 лиц Республики Беларусь, либо распространение материалов, содержащих такие призывы, при отсутствии признаков более тяжкого преступления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лишением свободы на срок от трех до десяти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3. Действия, предусмотренные частями </w:t>
      </w:r>
      <w:hyperlink r:id="rId41" w:anchor="a4140" w:history="1">
        <w:r w:rsidRPr="001963C2">
          <w:rPr>
            <w:rFonts w:ascii="Times New Roman" w:eastAsia="Times New Roman" w:hAnsi="Times New Roman" w:cs="Times New Roman"/>
            <w:color w:val="004E88"/>
            <w:sz w:val="34"/>
            <w:szCs w:val="34"/>
            <w:bdr w:val="none" w:sz="0" w:space="0" w:color="auto" w:frame="1"/>
            <w:lang w:eastAsia="ru-RU"/>
          </w:rPr>
          <w:t>1</w:t>
        </w:r>
      </w:hyperlink>
      <w:r w:rsidRPr="001963C2">
        <w:rPr>
          <w:rFonts w:ascii="Times New Roman" w:eastAsia="Times New Roman" w:hAnsi="Times New Roman" w:cs="Times New Roman"/>
          <w:color w:val="333333"/>
          <w:sz w:val="34"/>
          <w:szCs w:val="34"/>
          <w:lang w:eastAsia="ru-RU"/>
        </w:rPr>
        <w:t> или 2 настоящей статьи, совершенные с использованием средств массовой информации или глобальной компьютерной сети Интернет, либо должностным лицом с использованием своих служебных полномочий, либо повлекшие тяжкие последствия,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лишением свободы на срок от четырех до двенадцати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59" w:name="a5126"/>
      <w:bookmarkEnd w:id="59"/>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361</w:t>
      </w:r>
      <w:r w:rsidRPr="001963C2">
        <w:rPr>
          <w:rFonts w:ascii="Times New Roman" w:eastAsia="Times New Roman" w:hAnsi="Times New Roman" w:cs="Times New Roman"/>
          <w:b/>
          <w:bCs/>
          <w:color w:val="333333"/>
          <w:sz w:val="25"/>
          <w:szCs w:val="25"/>
          <w:vertAlign w:val="superscript"/>
          <w:lang w:eastAsia="ru-RU"/>
        </w:rPr>
        <w:t>1</w:t>
      </w:r>
      <w:r w:rsidRPr="001963C2">
        <w:rPr>
          <w:rFonts w:ascii="Times New Roman" w:eastAsia="Times New Roman" w:hAnsi="Times New Roman" w:cs="Times New Roman"/>
          <w:b/>
          <w:bCs/>
          <w:color w:val="333333"/>
          <w:sz w:val="34"/>
          <w:szCs w:val="34"/>
          <w:lang w:eastAsia="ru-RU"/>
        </w:rPr>
        <w:t>. Создание экстремистского формирования либо участие в нем</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lastRenderedPageBreak/>
        <w:t>1. 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ограничением свободы на срок до пяти лет или лишением свободы на срок от трех до семи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2. Те же деяния, совершенные повторно либо должностным лицом с использованием своих служебных полномочий,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ограничением свободы на срок от трех до пяти лет или лишением свободы на срок от шести до десяти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60" w:name="a5167"/>
      <w:bookmarkEnd w:id="60"/>
      <w:r w:rsidRPr="001963C2">
        <w:rPr>
          <w:rFonts w:ascii="Times New Roman" w:eastAsia="Times New Roman" w:hAnsi="Times New Roman" w:cs="Times New Roman"/>
          <w:color w:val="333333"/>
          <w:sz w:val="34"/>
          <w:szCs w:val="34"/>
          <w:lang w:eastAsia="ru-RU"/>
        </w:rPr>
        <w:t>3. 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наказывается ограничением свободы на срок до четырех лет или лишением свободы на срок от двух до шести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61" w:name="a5217"/>
      <w:bookmarkEnd w:id="61"/>
      <w:r w:rsidRPr="001963C2">
        <w:rPr>
          <w:rFonts w:ascii="Times New Roman" w:eastAsia="Times New Roman" w:hAnsi="Times New Roman" w:cs="Times New Roman"/>
          <w:color w:val="333333"/>
          <w:sz w:val="34"/>
          <w:szCs w:val="34"/>
          <w:lang w:eastAsia="ru-RU"/>
        </w:rPr>
        <w:t>Примечания:</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1. Лицо освобождается от уголовной ответственности по настоящей статье и статьям </w:t>
      </w:r>
      <w:hyperlink r:id="rId42" w:anchor="a5062" w:history="1">
        <w:r w:rsidRPr="001963C2">
          <w:rPr>
            <w:rFonts w:ascii="Times New Roman" w:eastAsia="Times New Roman" w:hAnsi="Times New Roman" w:cs="Times New Roman"/>
            <w:color w:val="004E88"/>
            <w:sz w:val="34"/>
            <w:szCs w:val="34"/>
            <w:bdr w:val="none" w:sz="0" w:space="0" w:color="auto" w:frame="1"/>
            <w:lang w:eastAsia="ru-RU"/>
          </w:rPr>
          <w:t>361</w:t>
        </w:r>
        <w:r w:rsidRPr="001963C2">
          <w:rPr>
            <w:rFonts w:ascii="Times New Roman" w:eastAsia="Times New Roman" w:hAnsi="Times New Roman" w:cs="Times New Roman"/>
            <w:color w:val="004E88"/>
            <w:sz w:val="25"/>
            <w:szCs w:val="25"/>
            <w:bdr w:val="none" w:sz="0" w:space="0" w:color="auto" w:frame="1"/>
            <w:vertAlign w:val="superscript"/>
            <w:lang w:eastAsia="ru-RU"/>
          </w:rPr>
          <w:t>4</w:t>
        </w:r>
      </w:hyperlink>
      <w:r w:rsidRPr="001963C2">
        <w:rPr>
          <w:rFonts w:ascii="Times New Roman" w:eastAsia="Times New Roman" w:hAnsi="Times New Roman" w:cs="Times New Roman"/>
          <w:color w:val="333333"/>
          <w:sz w:val="34"/>
          <w:szCs w:val="34"/>
          <w:lang w:eastAsia="ru-RU"/>
        </w:rPr>
        <w:t> и 361</w:t>
      </w:r>
      <w:r w:rsidRPr="001963C2">
        <w:rPr>
          <w:rFonts w:ascii="Times New Roman" w:eastAsia="Times New Roman" w:hAnsi="Times New Roman" w:cs="Times New Roman"/>
          <w:color w:val="333333"/>
          <w:sz w:val="25"/>
          <w:szCs w:val="25"/>
          <w:vertAlign w:val="superscript"/>
          <w:lang w:eastAsia="ru-RU"/>
        </w:rPr>
        <w:t>5</w:t>
      </w:r>
      <w:r w:rsidRPr="001963C2">
        <w:rPr>
          <w:rFonts w:ascii="Times New Roman" w:eastAsia="Times New Roman" w:hAnsi="Times New Roman" w:cs="Times New Roman"/>
          <w:color w:val="333333"/>
          <w:sz w:val="34"/>
          <w:szCs w:val="34"/>
          <w:lang w:eastAsia="ru-RU"/>
        </w:rPr>
        <w:t> настоящего Кодекса, если оно своевременным сообщением государственным органам или иным образом способствовало выявлению, предотвращению либо пресечению деяний, отнесенных законодательством к экстремистской деятельности.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2. Под преступлением экстремистской направленности в настоящей статье понимаются преступление, сопряженное с совершением умышленных действий, относящихся в соответствии с законодательными актами к экстремизму, а равно иное преступление, предусмотренное настоящим Кодексом, совершенное по мотивам расовой, национальной, религиозной вражды или розни, политической или идеологической вражды либо по мотивам вражды или розни в отношении какой-либо социальной группы.</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62" w:name="a5084"/>
      <w:bookmarkEnd w:id="62"/>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361</w:t>
      </w:r>
      <w:r w:rsidRPr="001963C2">
        <w:rPr>
          <w:rFonts w:ascii="Times New Roman" w:eastAsia="Times New Roman" w:hAnsi="Times New Roman" w:cs="Times New Roman"/>
          <w:b/>
          <w:bCs/>
          <w:color w:val="333333"/>
          <w:sz w:val="25"/>
          <w:szCs w:val="25"/>
          <w:vertAlign w:val="superscript"/>
          <w:lang w:eastAsia="ru-RU"/>
        </w:rPr>
        <w:t>2</w:t>
      </w:r>
      <w:r w:rsidRPr="001963C2">
        <w:rPr>
          <w:rFonts w:ascii="Times New Roman" w:eastAsia="Times New Roman" w:hAnsi="Times New Roman" w:cs="Times New Roman"/>
          <w:b/>
          <w:bCs/>
          <w:color w:val="333333"/>
          <w:sz w:val="34"/>
          <w:szCs w:val="34"/>
          <w:lang w:eastAsia="ru-RU"/>
        </w:rPr>
        <w:t>. Финансирование экстремистской деятельности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xml:space="preserve">1.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w:t>
      </w:r>
      <w:r w:rsidRPr="001963C2">
        <w:rPr>
          <w:rFonts w:ascii="Times New Roman" w:eastAsia="Times New Roman" w:hAnsi="Times New Roman" w:cs="Times New Roman"/>
          <w:color w:val="333333"/>
          <w:sz w:val="34"/>
          <w:szCs w:val="34"/>
          <w:lang w:eastAsia="ru-RU"/>
        </w:rPr>
        <w:lastRenderedPageBreak/>
        <w:t>деятельности, любым способом для заведомого обеспечения экстремистской деятельности, деятельности, направленной на реабилитацию нацизма,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арестом, или ограничением свободы на срок до пяти лет, или лишением свободы на срок от трех до пяти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2. Те же деяния, совершенные повторно, либо группой лиц по предварительному сговору, либо должностным лицом с использованием своих служебных полномочий,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лишением свободы на срок от пяти до восьми лет со штрафом.</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Примечание. Лицо, совершившее финансирование экстремистской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или выявлению этого преступления.</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63" w:name="a4487"/>
      <w:bookmarkEnd w:id="63"/>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361</w:t>
      </w:r>
      <w:r w:rsidRPr="001963C2">
        <w:rPr>
          <w:rFonts w:ascii="Times New Roman" w:eastAsia="Times New Roman" w:hAnsi="Times New Roman" w:cs="Times New Roman"/>
          <w:b/>
          <w:bCs/>
          <w:color w:val="333333"/>
          <w:sz w:val="25"/>
          <w:szCs w:val="25"/>
          <w:vertAlign w:val="superscript"/>
          <w:lang w:eastAsia="ru-RU"/>
        </w:rPr>
        <w:t>3</w:t>
      </w:r>
      <w:r w:rsidRPr="001963C2">
        <w:rPr>
          <w:rFonts w:ascii="Times New Roman" w:eastAsia="Times New Roman" w:hAnsi="Times New Roman" w:cs="Times New Roman"/>
          <w:b/>
          <w:bCs/>
          <w:color w:val="333333"/>
          <w:sz w:val="34"/>
          <w:szCs w:val="34"/>
          <w:lang w:eastAsia="ru-RU"/>
        </w:rPr>
        <w:t>.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64" w:name="a4790"/>
      <w:bookmarkEnd w:id="64"/>
      <w:r w:rsidRPr="001963C2">
        <w:rPr>
          <w:rFonts w:ascii="Times New Roman" w:eastAsia="Times New Roman" w:hAnsi="Times New Roman" w:cs="Times New Roman"/>
          <w:color w:val="333333"/>
          <w:sz w:val="34"/>
          <w:szCs w:val="34"/>
          <w:lang w:eastAsia="ru-RU"/>
        </w:rPr>
        <w:t>1. Участие гражданина Республики Беларусь или постоянно проживающего в Республике Беларусь лица без гражданства на территории иностранного государства в вооруженном формировании одной из противоборствующих сторон, а равно участие в вооруженном конфликте, военных действиях без уполномочия государства и при отсутствии признаков преступления, предусмотренного </w:t>
      </w:r>
      <w:hyperlink r:id="rId43" w:anchor="a847" w:history="1">
        <w:r w:rsidRPr="001963C2">
          <w:rPr>
            <w:rFonts w:ascii="Times New Roman" w:eastAsia="Times New Roman" w:hAnsi="Times New Roman" w:cs="Times New Roman"/>
            <w:color w:val="004E88"/>
            <w:sz w:val="34"/>
            <w:szCs w:val="34"/>
            <w:bdr w:val="none" w:sz="0" w:space="0" w:color="auto" w:frame="1"/>
            <w:lang w:eastAsia="ru-RU"/>
          </w:rPr>
          <w:t>статьей 133</w:t>
        </w:r>
      </w:hyperlink>
      <w:r w:rsidRPr="001963C2">
        <w:rPr>
          <w:rFonts w:ascii="Times New Roman" w:eastAsia="Times New Roman" w:hAnsi="Times New Roman" w:cs="Times New Roman"/>
          <w:color w:val="333333"/>
          <w:sz w:val="34"/>
          <w:szCs w:val="34"/>
          <w:lang w:eastAsia="ru-RU"/>
        </w:rPr>
        <w:t> настоящего Кодекса,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ограничением свободы на срок до пяти лет или лишением свободы на срок от двух до пяти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xml:space="preserve">2. Вербовка, обучение, иная подготовка либо использование граждан Республики Беларусь или постоянно проживающих в Республике Беларусь лиц без гражданства для участия на территории иностранного государства в вооруженном формировании одной из противоборствующих сторон, в вооруженных конфликтах, военных действиях, а равно финансирование или иное материальное обеспечение такой </w:t>
      </w:r>
      <w:r w:rsidRPr="001963C2">
        <w:rPr>
          <w:rFonts w:ascii="Times New Roman" w:eastAsia="Times New Roman" w:hAnsi="Times New Roman" w:cs="Times New Roman"/>
          <w:color w:val="333333"/>
          <w:sz w:val="34"/>
          <w:szCs w:val="34"/>
          <w:lang w:eastAsia="ru-RU"/>
        </w:rPr>
        <w:lastRenderedPageBreak/>
        <w:t>деятельности при отсутствии признаков преступления, предусмотренного </w:t>
      </w:r>
      <w:hyperlink r:id="rId44" w:anchor="a846" w:history="1">
        <w:r w:rsidRPr="001963C2">
          <w:rPr>
            <w:rFonts w:ascii="Times New Roman" w:eastAsia="Times New Roman" w:hAnsi="Times New Roman" w:cs="Times New Roman"/>
            <w:color w:val="004E88"/>
            <w:sz w:val="34"/>
            <w:szCs w:val="34"/>
            <w:bdr w:val="none" w:sz="0" w:space="0" w:color="auto" w:frame="1"/>
            <w:lang w:eastAsia="ru-RU"/>
          </w:rPr>
          <w:t>статьей 132</w:t>
        </w:r>
      </w:hyperlink>
      <w:r w:rsidRPr="001963C2">
        <w:rPr>
          <w:rFonts w:ascii="Times New Roman" w:eastAsia="Times New Roman" w:hAnsi="Times New Roman" w:cs="Times New Roman"/>
          <w:color w:val="333333"/>
          <w:sz w:val="34"/>
          <w:szCs w:val="34"/>
          <w:lang w:eastAsia="ru-RU"/>
        </w:rPr>
        <w:t> настоящего Кодекса,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лишением свободы на срок от пяти до десяти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65" w:name="a5062"/>
      <w:bookmarkEnd w:id="65"/>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361</w:t>
      </w:r>
      <w:r w:rsidRPr="001963C2">
        <w:rPr>
          <w:rFonts w:ascii="Times New Roman" w:eastAsia="Times New Roman" w:hAnsi="Times New Roman" w:cs="Times New Roman"/>
          <w:b/>
          <w:bCs/>
          <w:color w:val="333333"/>
          <w:sz w:val="25"/>
          <w:szCs w:val="25"/>
          <w:vertAlign w:val="superscript"/>
          <w:lang w:eastAsia="ru-RU"/>
        </w:rPr>
        <w:t>4</w:t>
      </w:r>
      <w:r w:rsidRPr="001963C2">
        <w:rPr>
          <w:rFonts w:ascii="Times New Roman" w:eastAsia="Times New Roman" w:hAnsi="Times New Roman" w:cs="Times New Roman"/>
          <w:b/>
          <w:bCs/>
          <w:color w:val="333333"/>
          <w:sz w:val="34"/>
          <w:szCs w:val="34"/>
          <w:lang w:eastAsia="ru-RU"/>
        </w:rPr>
        <w:t>. Содействие экстремистской деятельности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66" w:name="a5202"/>
      <w:bookmarkEnd w:id="66"/>
      <w:r w:rsidRPr="001963C2">
        <w:rPr>
          <w:rFonts w:ascii="Times New Roman" w:eastAsia="Times New Roman" w:hAnsi="Times New Roman" w:cs="Times New Roman"/>
          <w:color w:val="333333"/>
          <w:sz w:val="34"/>
          <w:szCs w:val="34"/>
          <w:lang w:eastAsia="ru-RU"/>
        </w:rPr>
        <w:t>1. Вербовка, иное вовлечение лица в экстремистскую деятельность, обучение, а равно иное содействие экстремистской деятельности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ограничением свободы на срок до четырех лет или лишением свободы на срок от двух до шести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ограничением свободы на срок от двух до пяти лет или лишением свободы на срок от трех до семи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67" w:name="a5063"/>
      <w:bookmarkEnd w:id="67"/>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361</w:t>
      </w:r>
      <w:r w:rsidRPr="001963C2">
        <w:rPr>
          <w:rFonts w:ascii="Times New Roman" w:eastAsia="Times New Roman" w:hAnsi="Times New Roman" w:cs="Times New Roman"/>
          <w:b/>
          <w:bCs/>
          <w:color w:val="333333"/>
          <w:sz w:val="25"/>
          <w:szCs w:val="25"/>
          <w:vertAlign w:val="superscript"/>
          <w:lang w:eastAsia="ru-RU"/>
        </w:rPr>
        <w:t>5</w:t>
      </w:r>
      <w:r w:rsidRPr="001963C2">
        <w:rPr>
          <w:rFonts w:ascii="Times New Roman" w:eastAsia="Times New Roman" w:hAnsi="Times New Roman" w:cs="Times New Roman"/>
          <w:b/>
          <w:bCs/>
          <w:color w:val="333333"/>
          <w:sz w:val="34"/>
          <w:szCs w:val="34"/>
          <w:lang w:eastAsia="ru-RU"/>
        </w:rPr>
        <w:t>. Прохождение обучения или иной подготовки для участия в экстремистской деятельности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Прохождение лицом обучения или иной подготовки, заведомо для обучающегося имеющих целью его последующее участие в экстремистской деятельности,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наказывается ограничением свободы на срок до трех лет или лишением свободы на тот же срок.</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363. Сопротивление сотруднику органов внутренних дел или иному лицу, охраняющим общественный порядок</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68" w:name="a5235"/>
      <w:bookmarkEnd w:id="68"/>
      <w:r w:rsidRPr="001963C2">
        <w:rPr>
          <w:rFonts w:ascii="Times New Roman" w:eastAsia="Times New Roman" w:hAnsi="Times New Roman" w:cs="Times New Roman"/>
          <w:color w:val="333333"/>
          <w:sz w:val="34"/>
          <w:szCs w:val="34"/>
          <w:lang w:eastAsia="ru-RU"/>
        </w:rPr>
        <w:t>1. Сопротивление сотруднику органов внутренних дел или иному лицу при выполнении ими обязанностей по охране общественного порядка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наказывается штрафом, или арестом, или ограничением свободы на срок до трех лет, или лишением свободы на тот же срок.</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69" w:name="a5208"/>
      <w:bookmarkEnd w:id="69"/>
      <w:r w:rsidRPr="001963C2">
        <w:rPr>
          <w:rFonts w:ascii="Times New Roman" w:eastAsia="Times New Roman" w:hAnsi="Times New Roman" w:cs="Times New Roman"/>
          <w:color w:val="333333"/>
          <w:sz w:val="34"/>
          <w:szCs w:val="34"/>
          <w:lang w:eastAsia="ru-RU"/>
        </w:rPr>
        <w:t>2. То же действие, совершенное группой лиц либо сопряженное с применением насилия или с угрозой его применения, а равно принуждение этих лиц путем применения насилия или угрозы его применения к выполнению явно незаконных действий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ограничением свободы на срок до пяти лет или лишением свободы на срок до семи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70" w:name="a1091"/>
      <w:bookmarkEnd w:id="70"/>
      <w:r w:rsidRPr="001963C2">
        <w:rPr>
          <w:rFonts w:ascii="Times New Roman" w:eastAsia="Times New Roman" w:hAnsi="Times New Roman" w:cs="Times New Roman"/>
          <w:color w:val="333333"/>
          <w:sz w:val="34"/>
          <w:szCs w:val="34"/>
          <w:lang w:eastAsia="ru-RU"/>
        </w:rPr>
        <w:lastRenderedPageBreak/>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364. Насилие либо угроза применения насилия в отношении сотрудника органов внутренних дел</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xml:space="preserve">Насилие либо угроза применения насилия в отношении сотрудника органов внутренних дел или его близких в целях воспрепятствования его законной деятельности или принуждения к изменению характера этой </w:t>
      </w:r>
      <w:proofErr w:type="gramStart"/>
      <w:r w:rsidRPr="001963C2">
        <w:rPr>
          <w:rFonts w:ascii="Times New Roman" w:eastAsia="Times New Roman" w:hAnsi="Times New Roman" w:cs="Times New Roman"/>
          <w:color w:val="333333"/>
          <w:sz w:val="34"/>
          <w:szCs w:val="34"/>
          <w:lang w:eastAsia="ru-RU"/>
        </w:rPr>
        <w:t>деятельности</w:t>
      </w:r>
      <w:proofErr w:type="gramEnd"/>
      <w:r w:rsidRPr="001963C2">
        <w:rPr>
          <w:rFonts w:ascii="Times New Roman" w:eastAsia="Times New Roman" w:hAnsi="Times New Roman" w:cs="Times New Roman"/>
          <w:color w:val="333333"/>
          <w:sz w:val="34"/>
          <w:szCs w:val="34"/>
          <w:lang w:eastAsia="ru-RU"/>
        </w:rPr>
        <w:t xml:space="preserve"> либо из мести за выполнение служебной деятельности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71" w:name="a5247"/>
      <w:bookmarkEnd w:id="71"/>
      <w:r w:rsidRPr="001963C2">
        <w:rPr>
          <w:rFonts w:ascii="Times New Roman" w:eastAsia="Times New Roman" w:hAnsi="Times New Roman" w:cs="Times New Roman"/>
          <w:color w:val="333333"/>
          <w:sz w:val="34"/>
          <w:szCs w:val="34"/>
          <w:lang w:eastAsia="ru-RU"/>
        </w:rPr>
        <w:t>наказываются арестом, или ограничением свободы на срок до пяти лет, или лишением свободы на срок до семи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72" w:name="a1092"/>
      <w:bookmarkEnd w:id="72"/>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365. Вмешательство в деятельность сотрудника органов внутренних дел</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Воздействие на сотрудника органов внутренних дел с целью изменения характера его законной деятельности путем угрозы уничтожением или повреждением имущества либо распространением клеветнических или оглашением иных сведений, которые он желает сохранить в тайне, либо путем использования должностным лицом своих служебных полномочий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наказывается штрафом, или арестом, или лишением свободы на срок до трех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73" w:name="a1093"/>
      <w:bookmarkEnd w:id="73"/>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366. Насилие либо угроза в отношении должностного лица, выполняющего служебные обязанности, или иного лица, выполняющего общественный долг</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74" w:name="a4416"/>
      <w:bookmarkEnd w:id="74"/>
      <w:r w:rsidRPr="001963C2">
        <w:rPr>
          <w:rFonts w:ascii="Times New Roman" w:eastAsia="Times New Roman" w:hAnsi="Times New Roman" w:cs="Times New Roman"/>
          <w:color w:val="333333"/>
          <w:sz w:val="34"/>
          <w:szCs w:val="34"/>
          <w:lang w:eastAsia="ru-RU"/>
        </w:rPr>
        <w:t>1. Насилие либо угроза насилием, уничтожением или повреждением имущества в отношении должностного лица, выполняющего служебные обязанности, или иного лица, выполняющего общественный долг по охране общественного порядка или пресечению правонарушений, или их близких в целях воспрепятствования законной деятельности или принуждения к изменению характера этой деятельности либо из мести за выполнение служебных обязанностей или общественного долга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lastRenderedPageBreak/>
        <w:t>наказываются штрафом, или исправительными работами на срок до двух лет, или арестом, или ограничением свободы на срок до пяти лет, или лишением свободы на срок до семи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2. Те же деяния, совершенные в отношении Президента Республики Беларусь,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ограничением свободы на срок до пяти лет или лишением свободы на срок до восьми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75" w:name="a1094"/>
      <w:bookmarkEnd w:id="75"/>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367. Клевета в отношении Президента Республики Беларусь</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xml:space="preserve">1. Клевета в отношении Президента Республики Беларусь, содержащаяся в публичном выступлении, либо в печатном или публично </w:t>
      </w:r>
      <w:proofErr w:type="spellStart"/>
      <w:r w:rsidRPr="001963C2">
        <w:rPr>
          <w:rFonts w:ascii="Times New Roman" w:eastAsia="Times New Roman" w:hAnsi="Times New Roman" w:cs="Times New Roman"/>
          <w:color w:val="333333"/>
          <w:sz w:val="34"/>
          <w:szCs w:val="34"/>
          <w:lang w:eastAsia="ru-RU"/>
        </w:rPr>
        <w:t>демонстрирующемся</w:t>
      </w:r>
      <w:proofErr w:type="spellEnd"/>
      <w:r w:rsidRPr="001963C2">
        <w:rPr>
          <w:rFonts w:ascii="Times New Roman" w:eastAsia="Times New Roman" w:hAnsi="Times New Roman" w:cs="Times New Roman"/>
          <w:color w:val="333333"/>
          <w:sz w:val="34"/>
          <w:szCs w:val="34"/>
          <w:lang w:eastAsia="ru-RU"/>
        </w:rPr>
        <w:t xml:space="preserve"> произведении, либо в средствах массовой информации, либо в информации, размещенной в глобальной компьютерной сети Интернет,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наказывается штрафом, или исправительными работами на срок до двух лет, или ограничением свободы на срок до четырех лет, или лишением свободы на срок до пяти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2. То же действие, совершенное лицом, ранее судимым за клевету или оскорбление, либо соединенное с обвинением в совершении тяжкого или особо тяжкого преступления,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наказывается ограничением свободы на срок до пяти лет или лишением свободы на срок до шести лет.</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76" w:name="a1095"/>
      <w:bookmarkEnd w:id="76"/>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368. Оскорбление Президента Республики Беларусь</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77" w:name="a5162"/>
      <w:bookmarkEnd w:id="77"/>
      <w:r w:rsidRPr="001963C2">
        <w:rPr>
          <w:rFonts w:ascii="Times New Roman" w:eastAsia="Times New Roman" w:hAnsi="Times New Roman" w:cs="Times New Roman"/>
          <w:color w:val="333333"/>
          <w:sz w:val="34"/>
          <w:szCs w:val="34"/>
          <w:lang w:eastAsia="ru-RU"/>
        </w:rPr>
        <w:t>1. Публичное оскорбление Президента Республики Беларусь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2. То же действие, совершенное лицом, ранее судимым за оскорбление или клевету, либо соединенное с обвинением в совершении тяжкого или особо тяжкого преступления,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наказывается штрафом, или исправительными работами на срок до двух лет, или ограничением свободы на срок до пяти лет, или лишением свободы на тот же срок.</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78" w:name="a4984"/>
      <w:bookmarkEnd w:id="78"/>
      <w:r w:rsidRPr="001963C2">
        <w:rPr>
          <w:rFonts w:ascii="Times New Roman" w:eastAsia="Times New Roman" w:hAnsi="Times New Roman" w:cs="Times New Roman"/>
          <w:color w:val="333333"/>
          <w:sz w:val="34"/>
          <w:szCs w:val="34"/>
          <w:lang w:eastAsia="ru-RU"/>
        </w:rPr>
        <w:t>Примечание. Под оскорблением в настоящей статье, статьях </w:t>
      </w:r>
      <w:hyperlink r:id="rId45" w:anchor="a5128" w:history="1">
        <w:r w:rsidRPr="001963C2">
          <w:rPr>
            <w:rFonts w:ascii="Times New Roman" w:eastAsia="Times New Roman" w:hAnsi="Times New Roman" w:cs="Times New Roman"/>
            <w:color w:val="004E88"/>
            <w:sz w:val="34"/>
            <w:szCs w:val="34"/>
            <w:bdr w:val="none" w:sz="0" w:space="0" w:color="auto" w:frame="1"/>
            <w:lang w:eastAsia="ru-RU"/>
          </w:rPr>
          <w:t>369</w:t>
        </w:r>
      </w:hyperlink>
      <w:r w:rsidRPr="001963C2">
        <w:rPr>
          <w:rFonts w:ascii="Times New Roman" w:eastAsia="Times New Roman" w:hAnsi="Times New Roman" w:cs="Times New Roman"/>
          <w:color w:val="333333"/>
          <w:sz w:val="34"/>
          <w:szCs w:val="34"/>
          <w:lang w:eastAsia="ru-RU"/>
        </w:rPr>
        <w:t>, </w:t>
      </w:r>
      <w:hyperlink r:id="rId46" w:anchor="a1119" w:history="1">
        <w:r w:rsidRPr="001963C2">
          <w:rPr>
            <w:rFonts w:ascii="Times New Roman" w:eastAsia="Times New Roman" w:hAnsi="Times New Roman" w:cs="Times New Roman"/>
            <w:color w:val="004E88"/>
            <w:sz w:val="34"/>
            <w:szCs w:val="34"/>
            <w:bdr w:val="none" w:sz="0" w:space="0" w:color="auto" w:frame="1"/>
            <w:lang w:eastAsia="ru-RU"/>
          </w:rPr>
          <w:t>391</w:t>
        </w:r>
      </w:hyperlink>
      <w:r w:rsidRPr="001963C2">
        <w:rPr>
          <w:rFonts w:ascii="Times New Roman" w:eastAsia="Times New Roman" w:hAnsi="Times New Roman" w:cs="Times New Roman"/>
          <w:color w:val="333333"/>
          <w:sz w:val="34"/>
          <w:szCs w:val="34"/>
          <w:lang w:eastAsia="ru-RU"/>
        </w:rPr>
        <w:t> и </w:t>
      </w:r>
      <w:hyperlink r:id="rId47" w:anchor="a2716" w:history="1">
        <w:r w:rsidRPr="001963C2">
          <w:rPr>
            <w:rFonts w:ascii="Times New Roman" w:eastAsia="Times New Roman" w:hAnsi="Times New Roman" w:cs="Times New Roman"/>
            <w:color w:val="004E88"/>
            <w:sz w:val="34"/>
            <w:szCs w:val="34"/>
            <w:bdr w:val="none" w:sz="0" w:space="0" w:color="auto" w:frame="1"/>
            <w:lang w:eastAsia="ru-RU"/>
          </w:rPr>
          <w:t>444</w:t>
        </w:r>
      </w:hyperlink>
      <w:r w:rsidRPr="001963C2">
        <w:rPr>
          <w:rFonts w:ascii="Times New Roman" w:eastAsia="Times New Roman" w:hAnsi="Times New Roman" w:cs="Times New Roman"/>
          <w:color w:val="333333"/>
          <w:sz w:val="34"/>
          <w:szCs w:val="34"/>
          <w:lang w:eastAsia="ru-RU"/>
        </w:rPr>
        <w:t xml:space="preserve"> настоящего Кодекса понимается </w:t>
      </w:r>
      <w:r w:rsidRPr="001963C2">
        <w:rPr>
          <w:rFonts w:ascii="Times New Roman" w:eastAsia="Times New Roman" w:hAnsi="Times New Roman" w:cs="Times New Roman"/>
          <w:color w:val="333333"/>
          <w:sz w:val="34"/>
          <w:szCs w:val="34"/>
          <w:lang w:eastAsia="ru-RU"/>
        </w:rPr>
        <w:lastRenderedPageBreak/>
        <w:t>умышленное унижение чести и достоинства личности, выраженное в неприличной форме.</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79" w:name="a5128"/>
      <w:bookmarkEnd w:id="79"/>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369. Оскорбление представителя власти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xml:space="preserve">Оскорбление представителя власти или его близких в связи с выполнением им служебных обязанностей, совершенное в публичном выступлении, либо в печатном или публично </w:t>
      </w:r>
      <w:proofErr w:type="spellStart"/>
      <w:r w:rsidRPr="001963C2">
        <w:rPr>
          <w:rFonts w:ascii="Times New Roman" w:eastAsia="Times New Roman" w:hAnsi="Times New Roman" w:cs="Times New Roman"/>
          <w:color w:val="333333"/>
          <w:sz w:val="34"/>
          <w:szCs w:val="34"/>
          <w:lang w:eastAsia="ru-RU"/>
        </w:rPr>
        <w:t>демонстрирующемся</w:t>
      </w:r>
      <w:proofErr w:type="spellEnd"/>
      <w:r w:rsidRPr="001963C2">
        <w:rPr>
          <w:rFonts w:ascii="Times New Roman" w:eastAsia="Times New Roman" w:hAnsi="Times New Roman" w:cs="Times New Roman"/>
          <w:color w:val="333333"/>
          <w:sz w:val="34"/>
          <w:szCs w:val="34"/>
          <w:lang w:eastAsia="ru-RU"/>
        </w:rPr>
        <w:t xml:space="preserve"> произведении, либо в средствах массовой информации, либо в информации, размещенной в глобальной компьютерной сети Интернет,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наказывается штрафом, или арестом, или ограничением свободы на срок до трех лет со штрафом, или лишением свободы на тот же срок со штрафом.</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80" w:name="a5129"/>
      <w:bookmarkEnd w:id="80"/>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369</w:t>
      </w:r>
      <w:r w:rsidRPr="001963C2">
        <w:rPr>
          <w:rFonts w:ascii="Times New Roman" w:eastAsia="Times New Roman" w:hAnsi="Times New Roman" w:cs="Times New Roman"/>
          <w:b/>
          <w:bCs/>
          <w:color w:val="333333"/>
          <w:sz w:val="25"/>
          <w:szCs w:val="25"/>
          <w:vertAlign w:val="superscript"/>
          <w:lang w:eastAsia="ru-RU"/>
        </w:rPr>
        <w:t>1</w:t>
      </w:r>
      <w:r w:rsidRPr="001963C2">
        <w:rPr>
          <w:rFonts w:ascii="Times New Roman" w:eastAsia="Times New Roman" w:hAnsi="Times New Roman" w:cs="Times New Roman"/>
          <w:b/>
          <w:bCs/>
          <w:color w:val="333333"/>
          <w:sz w:val="34"/>
          <w:szCs w:val="34"/>
          <w:lang w:eastAsia="ru-RU"/>
        </w:rPr>
        <w:t>. Дискредитация Республики Беларусь</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81" w:name="a5203"/>
      <w:bookmarkEnd w:id="81"/>
      <w:r w:rsidRPr="001963C2">
        <w:rPr>
          <w:rFonts w:ascii="Times New Roman" w:eastAsia="Times New Roman" w:hAnsi="Times New Roman" w:cs="Times New Roman"/>
          <w:color w:val="333333"/>
          <w:sz w:val="34"/>
          <w:szCs w:val="34"/>
          <w:lang w:eastAsia="ru-RU"/>
        </w:rPr>
        <w:t xml:space="preserve">Распространение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деятельности государственных органов, дискредитирующих Республику Беларусь, совершенное в публичном выступлении, либо в печатном или публично </w:t>
      </w:r>
      <w:proofErr w:type="spellStart"/>
      <w:r w:rsidRPr="001963C2">
        <w:rPr>
          <w:rFonts w:ascii="Times New Roman" w:eastAsia="Times New Roman" w:hAnsi="Times New Roman" w:cs="Times New Roman"/>
          <w:color w:val="333333"/>
          <w:sz w:val="34"/>
          <w:szCs w:val="34"/>
          <w:lang w:eastAsia="ru-RU"/>
        </w:rPr>
        <w:t>демонстрирующемся</w:t>
      </w:r>
      <w:proofErr w:type="spellEnd"/>
      <w:r w:rsidRPr="001963C2">
        <w:rPr>
          <w:rFonts w:ascii="Times New Roman" w:eastAsia="Times New Roman" w:hAnsi="Times New Roman" w:cs="Times New Roman"/>
          <w:color w:val="333333"/>
          <w:sz w:val="34"/>
          <w:szCs w:val="34"/>
          <w:lang w:eastAsia="ru-RU"/>
        </w:rPr>
        <w:t xml:space="preserve"> произведении, либо в средствах массовой информации, либо в информации, размещенной в глобальной компьютерной сети Интернет, направленное на причинение существенного вреда государственным или общественным интересам,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наказывается арестом, или ограничением свободы на срок до четырех лет, или лишением свободы на тот же срок со штрафом или без штрафа.</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369</w:t>
      </w:r>
      <w:r w:rsidRPr="001963C2">
        <w:rPr>
          <w:rFonts w:ascii="Times New Roman" w:eastAsia="Times New Roman" w:hAnsi="Times New Roman" w:cs="Times New Roman"/>
          <w:b/>
          <w:bCs/>
          <w:color w:val="333333"/>
          <w:sz w:val="25"/>
          <w:szCs w:val="25"/>
          <w:vertAlign w:val="superscript"/>
          <w:lang w:eastAsia="ru-RU"/>
        </w:rPr>
        <w:t>3</w:t>
      </w:r>
      <w:r w:rsidRPr="001963C2">
        <w:rPr>
          <w:rFonts w:ascii="Times New Roman" w:eastAsia="Times New Roman" w:hAnsi="Times New Roman" w:cs="Times New Roman"/>
          <w:b/>
          <w:bCs/>
          <w:color w:val="333333"/>
          <w:sz w:val="34"/>
          <w:szCs w:val="34"/>
          <w:lang w:eastAsia="ru-RU"/>
        </w:rPr>
        <w:t>.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Публичные призывы к организации или проведению собрания, митинга, уличного шествия, демонстрации или пикетирования с нарушением установленного </w:t>
      </w:r>
      <w:hyperlink r:id="rId48" w:anchor="a15" w:history="1">
        <w:r w:rsidRPr="001963C2">
          <w:rPr>
            <w:rFonts w:ascii="Times New Roman" w:eastAsia="Times New Roman" w:hAnsi="Times New Roman" w:cs="Times New Roman"/>
            <w:color w:val="004E88"/>
            <w:sz w:val="34"/>
            <w:szCs w:val="34"/>
            <w:bdr w:val="none" w:sz="0" w:space="0" w:color="auto" w:frame="1"/>
            <w:lang w:eastAsia="ru-RU"/>
          </w:rPr>
          <w:t>порядка</w:t>
        </w:r>
      </w:hyperlink>
      <w:r w:rsidRPr="001963C2">
        <w:rPr>
          <w:rFonts w:ascii="Times New Roman" w:eastAsia="Times New Roman" w:hAnsi="Times New Roman" w:cs="Times New Roman"/>
          <w:color w:val="333333"/>
          <w:sz w:val="34"/>
          <w:szCs w:val="34"/>
          <w:lang w:eastAsia="ru-RU"/>
        </w:rPr>
        <w:t xml:space="preserve"> их организации или </w:t>
      </w:r>
      <w:r w:rsidRPr="001963C2">
        <w:rPr>
          <w:rFonts w:ascii="Times New Roman" w:eastAsia="Times New Roman" w:hAnsi="Times New Roman" w:cs="Times New Roman"/>
          <w:color w:val="333333"/>
          <w:sz w:val="34"/>
          <w:szCs w:val="34"/>
          <w:lang w:eastAsia="ru-RU"/>
        </w:rPr>
        <w:lastRenderedPageBreak/>
        <w:t>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при отсутствии признаков преступлений, предусмотренных статьями </w:t>
      </w:r>
      <w:hyperlink r:id="rId49" w:anchor="a1016" w:history="1">
        <w:r w:rsidRPr="001963C2">
          <w:rPr>
            <w:rFonts w:ascii="Times New Roman" w:eastAsia="Times New Roman" w:hAnsi="Times New Roman" w:cs="Times New Roman"/>
            <w:color w:val="004E88"/>
            <w:sz w:val="34"/>
            <w:szCs w:val="34"/>
            <w:bdr w:val="none" w:sz="0" w:space="0" w:color="auto" w:frame="1"/>
            <w:lang w:eastAsia="ru-RU"/>
          </w:rPr>
          <w:t>293</w:t>
        </w:r>
      </w:hyperlink>
      <w:r w:rsidRPr="001963C2">
        <w:rPr>
          <w:rFonts w:ascii="Times New Roman" w:eastAsia="Times New Roman" w:hAnsi="Times New Roman" w:cs="Times New Roman"/>
          <w:color w:val="333333"/>
          <w:sz w:val="34"/>
          <w:szCs w:val="34"/>
          <w:lang w:eastAsia="ru-RU"/>
        </w:rPr>
        <w:t> и </w:t>
      </w:r>
      <w:hyperlink r:id="rId50" w:anchor="a1069" w:history="1">
        <w:r w:rsidRPr="001963C2">
          <w:rPr>
            <w:rFonts w:ascii="Times New Roman" w:eastAsia="Times New Roman" w:hAnsi="Times New Roman" w:cs="Times New Roman"/>
            <w:color w:val="004E88"/>
            <w:sz w:val="34"/>
            <w:szCs w:val="34"/>
            <w:bdr w:val="none" w:sz="0" w:space="0" w:color="auto" w:frame="1"/>
            <w:lang w:eastAsia="ru-RU"/>
          </w:rPr>
          <w:t>342</w:t>
        </w:r>
      </w:hyperlink>
      <w:r w:rsidRPr="001963C2">
        <w:rPr>
          <w:rFonts w:ascii="Times New Roman" w:eastAsia="Times New Roman" w:hAnsi="Times New Roman" w:cs="Times New Roman"/>
          <w:color w:val="333333"/>
          <w:sz w:val="34"/>
          <w:szCs w:val="34"/>
          <w:lang w:eastAsia="ru-RU"/>
        </w:rPr>
        <w:t> настоящего Кодекса,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наказываются арестом, или ограничением свободы на срок до пяти лет, или лишением свободы на тот же срок.</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82" w:name="a4783"/>
      <w:bookmarkEnd w:id="82"/>
      <w:r w:rsidRPr="001963C2">
        <w:rPr>
          <w:rFonts w:ascii="Times New Roman" w:eastAsia="Times New Roman" w:hAnsi="Times New Roman" w:cs="Times New Roman"/>
          <w:color w:val="333333"/>
          <w:sz w:val="34"/>
          <w:szCs w:val="34"/>
          <w:lang w:eastAsia="ru-RU"/>
        </w:rPr>
        <w:t>Примечание. Крупным размером ущерба в настоящей статье признается размер ущерба, в пятьсот и более раз превышающий размер базовой величины, установленный на день совершения преступления.</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bookmarkStart w:id="83" w:name="a1097"/>
      <w:bookmarkEnd w:id="83"/>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370. Надругательство над государственными символами</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Надругательство над Государственным гербом Республики Беларусь, Государственным флагом Республики Беларусь, Государственным гимном Республики Беларусь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b/>
          <w:bCs/>
          <w:color w:val="333333"/>
          <w:sz w:val="34"/>
          <w:szCs w:val="34"/>
          <w:lang w:eastAsia="ru-RU"/>
        </w:rPr>
        <w:t>Статья 391. Оскорбление судьи или народного заседателя</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Оскорбление судьи или народного заседателя в связи с осуществлением ими правосудия –</w:t>
      </w:r>
    </w:p>
    <w:p w:rsidR="001963C2" w:rsidRPr="001963C2" w:rsidRDefault="001963C2" w:rsidP="001963C2">
      <w:pPr>
        <w:shd w:val="clear" w:color="auto" w:fill="FFFFFF"/>
        <w:spacing w:after="0" w:line="240" w:lineRule="auto"/>
        <w:jc w:val="both"/>
        <w:rPr>
          <w:rFonts w:ascii="Helvetica" w:eastAsia="Times New Roman" w:hAnsi="Helvetica" w:cs="Helvetica"/>
          <w:color w:val="333333"/>
          <w:sz w:val="24"/>
          <w:szCs w:val="24"/>
          <w:lang w:eastAsia="ru-RU"/>
        </w:rPr>
      </w:pPr>
      <w:r w:rsidRPr="001963C2">
        <w:rPr>
          <w:rFonts w:ascii="Times New Roman" w:eastAsia="Times New Roman" w:hAnsi="Times New Roman" w:cs="Times New Roman"/>
          <w:color w:val="333333"/>
          <w:sz w:val="34"/>
          <w:szCs w:val="34"/>
          <w:lang w:eastAsia="ru-RU"/>
        </w:rPr>
        <w:t>наказывается штрафом, или исправительными работами на срок до двух лет, или арестом, или ограничением свободы на срок до трех лет.</w:t>
      </w:r>
    </w:p>
    <w:p w:rsidR="00EC2FF2" w:rsidRDefault="00EC2FF2"/>
    <w:sectPr w:rsidR="00EC2F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288B"/>
    <w:multiLevelType w:val="multilevel"/>
    <w:tmpl w:val="0F741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0F2390"/>
    <w:multiLevelType w:val="multilevel"/>
    <w:tmpl w:val="20302C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13ED5"/>
    <w:multiLevelType w:val="multilevel"/>
    <w:tmpl w:val="57D4C8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0C286B"/>
    <w:multiLevelType w:val="multilevel"/>
    <w:tmpl w:val="AEBE4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F461F4"/>
    <w:multiLevelType w:val="multilevel"/>
    <w:tmpl w:val="3618A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CB4E12"/>
    <w:multiLevelType w:val="multilevel"/>
    <w:tmpl w:val="77E4E7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A31BA7"/>
    <w:multiLevelType w:val="multilevel"/>
    <w:tmpl w:val="F716A2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B02434"/>
    <w:multiLevelType w:val="multilevel"/>
    <w:tmpl w:val="3CCE3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6"/>
  </w:num>
  <w:num w:numId="4">
    <w:abstractNumId w:val="3"/>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3C2"/>
    <w:rsid w:val="001963C2"/>
    <w:rsid w:val="00EC2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2235"/>
  <w15:chartTrackingRefBased/>
  <w15:docId w15:val="{ED3D0D28-86E5-44FF-8702-1094FA1D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963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963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63C2"/>
    <w:rPr>
      <w:b/>
      <w:bCs/>
    </w:rPr>
  </w:style>
  <w:style w:type="character" w:styleId="a5">
    <w:name w:val="Hyperlink"/>
    <w:basedOn w:val="a0"/>
    <w:uiPriority w:val="99"/>
    <w:semiHidden/>
    <w:unhideWhenUsed/>
    <w:rsid w:val="001963C2"/>
    <w:rPr>
      <w:color w:val="0000FF"/>
      <w:u w:val="single"/>
    </w:rPr>
  </w:style>
  <w:style w:type="character" w:styleId="a6">
    <w:name w:val="FollowedHyperlink"/>
    <w:basedOn w:val="a0"/>
    <w:uiPriority w:val="99"/>
    <w:semiHidden/>
    <w:unhideWhenUsed/>
    <w:rsid w:val="001963C2"/>
    <w:rPr>
      <w:color w:val="800080"/>
      <w:u w:val="single"/>
    </w:rPr>
  </w:style>
  <w:style w:type="character" w:styleId="a7">
    <w:name w:val="Emphasis"/>
    <w:basedOn w:val="a0"/>
    <w:uiPriority w:val="20"/>
    <w:qFormat/>
    <w:rsid w:val="001963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79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ak.novogrudok.edu.by/ru/main.aspx?guid=1861" TargetMode="External"/><Relationship Id="rId18" Type="http://schemas.openxmlformats.org/officeDocument/2006/relationships/hyperlink" Target="http://gak.novogrudok.edu.by/ru/main.aspx?guid=1861" TargetMode="External"/><Relationship Id="rId26" Type="http://schemas.openxmlformats.org/officeDocument/2006/relationships/hyperlink" Target="http://gak.novogrudok.edu.by/ru/main.aspx?guid=1861" TargetMode="External"/><Relationship Id="rId39" Type="http://schemas.openxmlformats.org/officeDocument/2006/relationships/hyperlink" Target="http://gak.novogrudok.edu.by/ru/main.aspx?guid=1861" TargetMode="External"/><Relationship Id="rId3" Type="http://schemas.openxmlformats.org/officeDocument/2006/relationships/settings" Target="settings.xml"/><Relationship Id="rId21" Type="http://schemas.openxmlformats.org/officeDocument/2006/relationships/hyperlink" Target="http://gak.novogrudok.edu.by/ru/main.aspx?guid=1861" TargetMode="External"/><Relationship Id="rId34" Type="http://schemas.openxmlformats.org/officeDocument/2006/relationships/hyperlink" Target="http://gak.novogrudok.edu.by/ru/main.aspx?guid=1861" TargetMode="External"/><Relationship Id="rId42" Type="http://schemas.openxmlformats.org/officeDocument/2006/relationships/hyperlink" Target="http://gak.novogrudok.edu.by/ru/main.aspx?guid=1861" TargetMode="External"/><Relationship Id="rId47" Type="http://schemas.openxmlformats.org/officeDocument/2006/relationships/hyperlink" Target="http://gak.novogrudok.edu.by/ru/main.aspx?guid=1861" TargetMode="External"/><Relationship Id="rId50" Type="http://schemas.openxmlformats.org/officeDocument/2006/relationships/hyperlink" Target="http://gak.novogrudok.edu.by/ru/main.aspx?guid=1861" TargetMode="External"/><Relationship Id="rId7" Type="http://schemas.openxmlformats.org/officeDocument/2006/relationships/image" Target="media/image2.jpeg"/><Relationship Id="rId12" Type="http://schemas.openxmlformats.org/officeDocument/2006/relationships/hyperlink" Target="http://gak.novogrudok.edu.by/ru/main.aspx?guid=1861" TargetMode="External"/><Relationship Id="rId17" Type="http://schemas.openxmlformats.org/officeDocument/2006/relationships/hyperlink" Target="http://gak.novogrudok.edu.by/ru/main.aspx?guid=1861" TargetMode="External"/><Relationship Id="rId25" Type="http://schemas.openxmlformats.org/officeDocument/2006/relationships/hyperlink" Target="http://gak.novogrudok.edu.by/ru/main.aspx?guid=1861" TargetMode="External"/><Relationship Id="rId33" Type="http://schemas.openxmlformats.org/officeDocument/2006/relationships/hyperlink" Target="http://gak.novogrudok.edu.by/ru/main.aspx?guid=1861" TargetMode="External"/><Relationship Id="rId38" Type="http://schemas.openxmlformats.org/officeDocument/2006/relationships/hyperlink" Target="http://gak.novogrudok.edu.by/ru/main.aspx?guid=1861" TargetMode="External"/><Relationship Id="rId46" Type="http://schemas.openxmlformats.org/officeDocument/2006/relationships/hyperlink" Target="http://gak.novogrudok.edu.by/ru/main.aspx?guid=1861" TargetMode="External"/><Relationship Id="rId2" Type="http://schemas.openxmlformats.org/officeDocument/2006/relationships/styles" Target="styles.xml"/><Relationship Id="rId16" Type="http://schemas.openxmlformats.org/officeDocument/2006/relationships/hyperlink" Target="http://gak.novogrudok.edu.by/ru/main.aspx?guid=1861" TargetMode="External"/><Relationship Id="rId20" Type="http://schemas.openxmlformats.org/officeDocument/2006/relationships/hyperlink" Target="http://gak.novogrudok.edu.by/ru/main.aspx?guid=1861" TargetMode="External"/><Relationship Id="rId29" Type="http://schemas.openxmlformats.org/officeDocument/2006/relationships/hyperlink" Target="http://gak.novogrudok.edu.by/ru/main.aspx?guid=1861" TargetMode="External"/><Relationship Id="rId41" Type="http://schemas.openxmlformats.org/officeDocument/2006/relationships/hyperlink" Target="http://gak.novogrudok.edu.by/ru/main.aspx?guid=186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gak.novogrudok.edu.by/ru/main.aspx?guid=1861" TargetMode="External"/><Relationship Id="rId24" Type="http://schemas.openxmlformats.org/officeDocument/2006/relationships/hyperlink" Target="http://gak.novogrudok.edu.by/ru/main.aspx?guid=1861" TargetMode="External"/><Relationship Id="rId32" Type="http://schemas.openxmlformats.org/officeDocument/2006/relationships/hyperlink" Target="http://gak.novogrudok.edu.by/ru/main.aspx?guid=1861" TargetMode="External"/><Relationship Id="rId37" Type="http://schemas.openxmlformats.org/officeDocument/2006/relationships/hyperlink" Target="http://gak.novogrudok.edu.by/ru/main.aspx?guid=1861" TargetMode="External"/><Relationship Id="rId40" Type="http://schemas.openxmlformats.org/officeDocument/2006/relationships/hyperlink" Target="http://gak.novogrudok.edu.by/ru/main.aspx?guid=1861" TargetMode="External"/><Relationship Id="rId45" Type="http://schemas.openxmlformats.org/officeDocument/2006/relationships/hyperlink" Target="http://gak.novogrudok.edu.by/ru/main.aspx?guid=1861" TargetMode="External"/><Relationship Id="rId5" Type="http://schemas.openxmlformats.org/officeDocument/2006/relationships/hyperlink" Target="consultantplus://offline/ref=52DF1D07F549CB698DB5806874C93AA92F23DC545765AE4ABF2FEA2F8CEB81E333a1Y6J" TargetMode="External"/><Relationship Id="rId15" Type="http://schemas.openxmlformats.org/officeDocument/2006/relationships/hyperlink" Target="http://gak.novogrudok.edu.by/ru/main.aspx?guid=1861" TargetMode="External"/><Relationship Id="rId23" Type="http://schemas.openxmlformats.org/officeDocument/2006/relationships/hyperlink" Target="http://gak.novogrudok.edu.by/ru/main.aspx?guid=1861" TargetMode="External"/><Relationship Id="rId28" Type="http://schemas.openxmlformats.org/officeDocument/2006/relationships/hyperlink" Target="http://gak.novogrudok.edu.by/ru/main.aspx?guid=1861" TargetMode="External"/><Relationship Id="rId36" Type="http://schemas.openxmlformats.org/officeDocument/2006/relationships/hyperlink" Target="http://gak.novogrudok.edu.by/ru/main.aspx?guid=1861" TargetMode="External"/><Relationship Id="rId49" Type="http://schemas.openxmlformats.org/officeDocument/2006/relationships/hyperlink" Target="http://gak.novogrudok.edu.by/ru/main.aspx?guid=1861" TargetMode="External"/><Relationship Id="rId10" Type="http://schemas.openxmlformats.org/officeDocument/2006/relationships/hyperlink" Target="http://gak.novogrudok.edu.by/ru/main.aspx?guid=1861" TargetMode="External"/><Relationship Id="rId19" Type="http://schemas.openxmlformats.org/officeDocument/2006/relationships/hyperlink" Target="http://gak.novogrudok.edu.by/ru/main.aspx?guid=1861" TargetMode="External"/><Relationship Id="rId31" Type="http://schemas.openxmlformats.org/officeDocument/2006/relationships/hyperlink" Target="http://gak.novogrudok.edu.by/ru/main.aspx?guid=1861" TargetMode="External"/><Relationship Id="rId44" Type="http://schemas.openxmlformats.org/officeDocument/2006/relationships/hyperlink" Target="http://gak.novogrudok.edu.by/ru/main.aspx?guid=1861"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gak.novogrudok.edu.by/ru/main.aspx?guid=1861" TargetMode="External"/><Relationship Id="rId22" Type="http://schemas.openxmlformats.org/officeDocument/2006/relationships/hyperlink" Target="http://gak.novogrudok.edu.by/ru/main.aspx?guid=1861" TargetMode="External"/><Relationship Id="rId27" Type="http://schemas.openxmlformats.org/officeDocument/2006/relationships/hyperlink" Target="http://gak.novogrudok.edu.by/ru/main.aspx?guid=1861" TargetMode="External"/><Relationship Id="rId30" Type="http://schemas.openxmlformats.org/officeDocument/2006/relationships/hyperlink" Target="http://gak.novogrudok.edu.by/ru/main.aspx?guid=1861" TargetMode="External"/><Relationship Id="rId35" Type="http://schemas.openxmlformats.org/officeDocument/2006/relationships/hyperlink" Target="http://gak.novogrudok.edu.by/ru/main.aspx?guid=1861" TargetMode="External"/><Relationship Id="rId43" Type="http://schemas.openxmlformats.org/officeDocument/2006/relationships/hyperlink" Target="http://gak.novogrudok.edu.by/ru/main.aspx?guid=1861" TargetMode="External"/><Relationship Id="rId48" Type="http://schemas.openxmlformats.org/officeDocument/2006/relationships/hyperlink" Target="http://gak.novogrudok.edu.by/ru/main.aspx?guid=1861" TargetMode="External"/><Relationship Id="rId8" Type="http://schemas.openxmlformats.org/officeDocument/2006/relationships/image" Target="media/image3.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47</Pages>
  <Words>12018</Words>
  <Characters>68509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социальный педагог</dc:creator>
  <cp:keywords/>
  <dc:description/>
  <cp:lastModifiedBy>социальный педагог</cp:lastModifiedBy>
  <cp:revision>1</cp:revision>
  <dcterms:created xsi:type="dcterms:W3CDTF">2023-06-06T06:37:00Z</dcterms:created>
  <dcterms:modified xsi:type="dcterms:W3CDTF">2023-06-06T06:40:00Z</dcterms:modified>
</cp:coreProperties>
</file>