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C6D" w:rsidRDefault="003C6ABC">
      <w:pPr>
        <w:pStyle w:val="10"/>
        <w:keepNext/>
        <w:keepLines/>
        <w:shd w:val="clear" w:color="auto" w:fill="auto"/>
        <w:spacing w:after="253" w:line="410" w:lineRule="exact"/>
      </w:pPr>
      <w:bookmarkStart w:id="0" w:name="bookmark0"/>
      <w:r>
        <w:t>ПРОГРАММА</w:t>
      </w:r>
      <w:bookmarkEnd w:id="0"/>
    </w:p>
    <w:p w:rsidR="00A04C6D" w:rsidRDefault="003C6ABC">
      <w:pPr>
        <w:pStyle w:val="20"/>
        <w:shd w:val="clear" w:color="auto" w:fill="auto"/>
        <w:spacing w:before="0"/>
      </w:pPr>
      <w:r>
        <w:t>сотрудничества между Министерством образования Республики Беларусь</w:t>
      </w:r>
    </w:p>
    <w:p w:rsidR="00A04C6D" w:rsidRDefault="003C6ABC" w:rsidP="00061CC1">
      <w:pPr>
        <w:pStyle w:val="20"/>
        <w:shd w:val="clear" w:color="auto" w:fill="auto"/>
        <w:spacing w:before="0"/>
      </w:pPr>
      <w:r>
        <w:t>и Белорусской Православной Церковью на 2020 - 2025 годы</w:t>
      </w:r>
    </w:p>
    <w:p w:rsidR="00A04C6D" w:rsidRDefault="003C6ABC">
      <w:pPr>
        <w:pStyle w:val="30"/>
        <w:shd w:val="clear" w:color="auto" w:fill="auto"/>
        <w:spacing w:before="0" w:line="280" w:lineRule="exact"/>
        <w:sectPr w:rsidR="00A04C6D">
          <w:footerReference w:type="default" r:id="rId7"/>
          <w:type w:val="continuous"/>
          <w:pgSz w:w="16838" w:h="16834" w:orient="landscape"/>
          <w:pgMar w:top="3404" w:right="2181" w:bottom="7733" w:left="2205" w:header="0" w:footer="3" w:gutter="0"/>
          <w:cols w:space="720"/>
          <w:noEndnote/>
          <w:titlePg/>
          <w:docGrid w:linePitch="360"/>
        </w:sectPr>
      </w:pPr>
      <w:r>
        <w:t>Минск, 2020</w:t>
      </w:r>
    </w:p>
    <w:p w:rsidR="00A04C6D" w:rsidRDefault="003C6ABC">
      <w:pPr>
        <w:pStyle w:val="30"/>
        <w:shd w:val="clear" w:color="auto" w:fill="auto"/>
        <w:spacing w:before="0" w:line="280" w:lineRule="exact"/>
      </w:pPr>
      <w:bookmarkStart w:id="1" w:name="_GoBack"/>
      <w:r>
        <w:lastRenderedPageBreak/>
        <w:t>ПРОГРАММА</w:t>
      </w:r>
    </w:p>
    <w:p w:rsidR="00A04C6D" w:rsidRDefault="003C6ABC">
      <w:pPr>
        <w:pStyle w:val="30"/>
        <w:shd w:val="clear" w:color="auto" w:fill="auto"/>
        <w:spacing w:before="0" w:after="300" w:line="322" w:lineRule="exact"/>
      </w:pPr>
      <w:r>
        <w:t>сотрудничества между Министерством образования Республики Беларусь и Белорусской Православной Церковью на 2020 - 2025 годы</w:t>
      </w:r>
    </w:p>
    <w:bookmarkEnd w:id="1"/>
    <w:p w:rsidR="00A04C6D" w:rsidRDefault="003C6ABC">
      <w:pPr>
        <w:pStyle w:val="21"/>
        <w:shd w:val="clear" w:color="auto" w:fill="auto"/>
        <w:spacing w:before="0"/>
        <w:ind w:left="20" w:right="20" w:firstLine="700"/>
      </w:pPr>
      <w:r>
        <w:t xml:space="preserve">Программа сотрудничества между Министерством образования Республики Беларусь и </w:t>
      </w:r>
      <w:r>
        <w:t>Белорусской Православной Церковью (далее - Программа сотрудничества) разработана на основе Конституции Республики Беларусь, Кодекса Республики Беларусь об образовании, Закона Республики Беларусь «О правах ребенка», Закона Республики Беларусь «О свободе сов</w:t>
      </w:r>
      <w:r>
        <w:t xml:space="preserve">ести и религиозных организациях» и иных нормативных правовых актов Республики Беларусь, а также в соответствии с нормами международного права, Соглашением о сотрудничестве между Республикой Беларусь и Белорусской Православной Церковью от 12 июня 2003 года </w:t>
      </w:r>
      <w:r>
        <w:t>и ранее подписанными Министерством образования Республики Беларусь и Белорусской Православной Церковью документами.</w:t>
      </w:r>
    </w:p>
    <w:p w:rsidR="00A04C6D" w:rsidRDefault="003C6ABC">
      <w:pPr>
        <w:pStyle w:val="21"/>
        <w:shd w:val="clear" w:color="auto" w:fill="auto"/>
        <w:spacing w:before="0"/>
        <w:ind w:left="20" w:right="20" w:firstLine="700"/>
      </w:pPr>
      <w:r>
        <w:t xml:space="preserve">Министерство образования Республики Беларусь и Белорусская Православная Церковь, именуемые в дальнейшем </w:t>
      </w:r>
      <w:r>
        <w:lastRenderedPageBreak/>
        <w:t>«Стороны», договорились подписать на</w:t>
      </w:r>
      <w:r>
        <w:t>стоящую Программу сотрудничества в области воспитания детей и молодежи и реализовывать ее в соответствии с принципами: взаимного уважения и невмешательства в дела, относящиеся к компетенции Сторон; светского характера образования; уважения прав обучающихся</w:t>
      </w:r>
      <w:r>
        <w:t xml:space="preserve"> на формирование собственной позиции в отношении религии и прав родителей или лиц, их заменяющих, на воспитание детей в соответствии с собственным отношением к религии. Сотрудничество органов и учреждений образования с Белорусской Православной Церковью не </w:t>
      </w:r>
      <w:r>
        <w:t>имеет целью ущемление прав других конфессий или граждан и не препятствует им в развитии сотрудничества с системой образования в соответствии с действующим законодательством.</w:t>
      </w:r>
    </w:p>
    <w:p w:rsidR="00A04C6D" w:rsidRDefault="003C6ABC">
      <w:pPr>
        <w:pStyle w:val="21"/>
        <w:shd w:val="clear" w:color="auto" w:fill="auto"/>
        <w:spacing w:before="0"/>
        <w:ind w:left="20" w:right="20" w:firstLine="700"/>
      </w:pPr>
      <w:r>
        <w:t>Субъектами сотрудничества являются Министерство образования Республики Беларусь, Г</w:t>
      </w:r>
      <w:r>
        <w:t>лавные управления по образованию (образования) облисполкомов, комитет по образованию Мингорисполкома, отделы (управления) образования, спорта и туризма местных исполнительных и распорядительных органов, учреждения образования, Белорусская Православная Церк</w:t>
      </w:r>
      <w:r>
        <w:t>овь, в том числе епархии, благочиния, приходы, братства, сестричества, синодальные отделы, духовные учебные заведения и учреждения образования Белорусской Православной Церкви, общественные организации (по согласованию).</w:t>
      </w:r>
    </w:p>
    <w:p w:rsidR="00A04C6D" w:rsidRDefault="003C6ABC">
      <w:pPr>
        <w:pStyle w:val="21"/>
        <w:shd w:val="clear" w:color="auto" w:fill="auto"/>
        <w:spacing w:before="0"/>
        <w:ind w:left="20" w:right="20" w:firstLine="700"/>
        <w:jc w:val="left"/>
      </w:pPr>
      <w:r>
        <w:t>Программа сотрудничества представляе</w:t>
      </w:r>
      <w:r>
        <w:t>т собой совокупность мероприятий в области образования, направленных на: информационное, нормативное правовое, научно-методическое и организационное обеспечение сотрудничества Министерства образования Республики Беларусь и Белорусской Православной Церкви;</w:t>
      </w:r>
    </w:p>
    <w:p w:rsidR="00A04C6D" w:rsidRDefault="003C6ABC">
      <w:pPr>
        <w:pStyle w:val="21"/>
        <w:shd w:val="clear" w:color="auto" w:fill="auto"/>
        <w:spacing w:before="0"/>
        <w:ind w:left="20" w:right="20" w:firstLine="700"/>
      </w:pPr>
      <w:r>
        <w:t>воспитание нравственно зрелой, духовно развитой личности, способной осознавать свою ответственность за судьбу Отечества, всего человечества, окружающего мира, быть хранительницей культурного наследия своего народа;</w:t>
      </w:r>
    </w:p>
    <w:p w:rsidR="00A04C6D" w:rsidRDefault="003C6ABC">
      <w:pPr>
        <w:pStyle w:val="21"/>
        <w:shd w:val="clear" w:color="auto" w:fill="auto"/>
        <w:spacing w:before="0"/>
        <w:ind w:right="20" w:firstLine="720"/>
      </w:pPr>
      <w:r>
        <w:t>консолидацию усилий органов управления об</w:t>
      </w:r>
      <w:r>
        <w:t>разованием, учреждений образования, церковных и общественных организаций для использования потенциала православных традиций и ценностей в формировании личности человека, духовно-нравственном и патриотическом воспитании детей и молодежи, в коррекции поведен</w:t>
      </w:r>
      <w:r>
        <w:t>ия и социальной поддержке детей и подростков с девиантным поведением, оказавшихся в социально опасном положении, нуждающихся в особых условиях воспитания;</w:t>
      </w:r>
    </w:p>
    <w:p w:rsidR="00A04C6D" w:rsidRDefault="003C6ABC">
      <w:pPr>
        <w:pStyle w:val="21"/>
        <w:shd w:val="clear" w:color="auto" w:fill="auto"/>
        <w:spacing w:before="0"/>
        <w:ind w:right="20" w:firstLine="720"/>
      </w:pPr>
      <w:r>
        <w:t>содействие развитию гуманитарного, в том числе теологического и религиоведческого, образования в Респ</w:t>
      </w:r>
      <w:r>
        <w:t>ублике Беларусь;</w:t>
      </w:r>
    </w:p>
    <w:p w:rsidR="00A04C6D" w:rsidRDefault="003C6ABC">
      <w:pPr>
        <w:pStyle w:val="21"/>
        <w:shd w:val="clear" w:color="auto" w:fill="auto"/>
        <w:spacing w:before="0"/>
        <w:ind w:right="20" w:firstLine="720"/>
        <w:sectPr w:rsidR="00A04C6D">
          <w:type w:val="continuous"/>
          <w:pgSz w:w="16838" w:h="16834" w:orient="landscape"/>
          <w:pgMar w:top="3110" w:right="983" w:bottom="3460" w:left="985" w:header="0" w:footer="3" w:gutter="0"/>
          <w:cols w:space="720"/>
          <w:noEndnote/>
          <w:docGrid w:linePitch="360"/>
        </w:sectPr>
      </w:pPr>
      <w:r>
        <w:t>проведение совместных научных исследований по духовно-нравственной, религиозно-философской, психолого</w:t>
      </w:r>
      <w:r>
        <w:softHyphen/>
        <w:t>педагогической, церковно-исторической и культурологической тематике.</w:t>
      </w:r>
    </w:p>
    <w:p w:rsidR="00A04C6D" w:rsidRDefault="003C6ABC">
      <w:pPr>
        <w:pStyle w:val="30"/>
        <w:shd w:val="clear" w:color="auto" w:fill="auto"/>
        <w:spacing w:before="0" w:line="322" w:lineRule="exact"/>
        <w:ind w:left="260"/>
      </w:pPr>
      <w:r>
        <w:lastRenderedPageBreak/>
        <w:t>Мероприятия</w:t>
      </w:r>
    </w:p>
    <w:p w:rsidR="00A04C6D" w:rsidRDefault="003C6ABC">
      <w:pPr>
        <w:pStyle w:val="30"/>
        <w:shd w:val="clear" w:color="auto" w:fill="auto"/>
        <w:spacing w:before="0" w:line="322" w:lineRule="exact"/>
        <w:ind w:left="260"/>
      </w:pPr>
      <w:r>
        <w:t>Программы сотрудничества между М</w:t>
      </w:r>
      <w:r>
        <w:t>инистерством образования Республики Беларусь</w:t>
      </w:r>
    </w:p>
    <w:p w:rsidR="00A04C6D" w:rsidRDefault="003C6ABC">
      <w:pPr>
        <w:pStyle w:val="30"/>
        <w:shd w:val="clear" w:color="auto" w:fill="auto"/>
        <w:spacing w:before="0" w:after="356" w:line="322" w:lineRule="exact"/>
        <w:ind w:left="260"/>
      </w:pPr>
      <w:r>
        <w:t>и Белорусской Православной Церковью на 2020 - 2025 годы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6091"/>
        <w:gridCol w:w="1843"/>
        <w:gridCol w:w="6077"/>
      </w:tblGrid>
      <w:tr w:rsidR="00A04C6D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50" w:lineRule="exact"/>
              <w:ind w:left="300"/>
              <w:jc w:val="left"/>
            </w:pPr>
            <w:r>
              <w:rPr>
                <w:rStyle w:val="125pt"/>
              </w:rPr>
              <w:lastRenderedPageBreak/>
              <w:t>№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after="60" w:line="250" w:lineRule="exact"/>
              <w:jc w:val="center"/>
            </w:pPr>
            <w:r>
              <w:rPr>
                <w:rStyle w:val="125pt"/>
              </w:rPr>
              <w:t>Срок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60" w:line="250" w:lineRule="exact"/>
              <w:jc w:val="center"/>
            </w:pPr>
            <w:r>
              <w:rPr>
                <w:rStyle w:val="125pt"/>
              </w:rPr>
              <w:t>исполнения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50" w:lineRule="exact"/>
              <w:jc w:val="center"/>
            </w:pPr>
            <w:r>
              <w:rPr>
                <w:rStyle w:val="125pt"/>
              </w:rPr>
              <w:t>Ответственные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148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after="60" w:line="280" w:lineRule="exact"/>
              <w:jc w:val="center"/>
            </w:pPr>
            <w:r>
              <w:rPr>
                <w:rStyle w:val="14pt"/>
              </w:rPr>
              <w:t>1. ОРГАНИЗАЦИОННОЕ, НОРМАТИВНОЕ ПРАВОВОЕ И НАУЧНО-МЕТОДИЧЕСКОЕ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60" w:line="280" w:lineRule="exact"/>
              <w:jc w:val="center"/>
            </w:pPr>
            <w:r>
              <w:rPr>
                <w:rStyle w:val="14pt"/>
              </w:rPr>
              <w:t>ОБЕСПЕЧЕНИЕ СОТРУДНИЧЕСТВА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360"/>
              <w:jc w:val="left"/>
            </w:pPr>
            <w:r>
              <w:rPr>
                <w:rStyle w:val="11"/>
              </w:rPr>
              <w:t>1.1.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11"/>
              </w:rPr>
              <w:t xml:space="preserve">Проведение </w:t>
            </w:r>
            <w:r>
              <w:rPr>
                <w:rStyle w:val="11"/>
              </w:rPr>
              <w:t>заседаний Координационного совета и Рабочей группы Министерства образования Республики Беларусь и Белорусской Православной Церкви по вопросам сотрудничества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11"/>
              </w:rPr>
              <w:t>2 раза в год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 xml:space="preserve">Министерство образования Республики Беларусь (далее - Минобразования), Белорусская </w:t>
            </w:r>
            <w:r>
              <w:rPr>
                <w:rStyle w:val="11"/>
              </w:rPr>
              <w:t>Православная Церковь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323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360"/>
              <w:jc w:val="left"/>
            </w:pPr>
            <w:r>
              <w:rPr>
                <w:rStyle w:val="11"/>
              </w:rPr>
              <w:t>1.2.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Разработка программ сотрудничества между Главными управлениями по образованию (образования) облисполкомов, комитетом по образованию Мингорисполкома, отделами и управлениями образования, спорта и туризма гор(рай)исполкомов, учрежд</w:t>
            </w:r>
            <w:r>
              <w:rPr>
                <w:rStyle w:val="11"/>
              </w:rPr>
              <w:t>ениями высшего, профессионально-технического и среднего специального образования и епархиальными управлениями, благочиниями и приходами Белорусской Православной Церкви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11"/>
              </w:rPr>
              <w:t>2020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 xml:space="preserve">Главные управления по образованию (образования) облисполкомов, комитет по </w:t>
            </w:r>
            <w:r>
              <w:rPr>
                <w:rStyle w:val="11"/>
              </w:rPr>
              <w:t>образованию Мингорисполкома, епархии Белорусской Православной Церкви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227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360"/>
              <w:jc w:val="left"/>
            </w:pPr>
            <w:r>
              <w:rPr>
                <w:rStyle w:val="11"/>
              </w:rPr>
              <w:t>1.3.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Утверждение состава координационных советов и рабочих групп главных управлений по образованию облисполкомов, комитета по образованию Мингорисполкома, управлений, отделов по </w:t>
            </w:r>
            <w:r>
              <w:rPr>
                <w:rStyle w:val="11"/>
              </w:rPr>
              <w:t>образованию гор(рай)исполкомов и епархий с целью координации действий по исполнению Программы сотрудничества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11"/>
              </w:rPr>
              <w:t>2020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Главные управления по образованию облисполкомов,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комитет по образованию Мингорисполкома, епархии Белорусской Православной Церкви</w:t>
            </w:r>
          </w:p>
        </w:tc>
      </w:tr>
    </w:tbl>
    <w:p w:rsidR="00A04C6D" w:rsidRDefault="00A04C6D">
      <w:pPr>
        <w:rPr>
          <w:sz w:val="2"/>
          <w:szCs w:val="2"/>
        </w:rPr>
      </w:pPr>
    </w:p>
    <w:p w:rsidR="00A04C6D" w:rsidRDefault="00A04C6D">
      <w:pPr>
        <w:rPr>
          <w:sz w:val="2"/>
          <w:szCs w:val="2"/>
        </w:rPr>
        <w:sectPr w:rsidR="00A04C6D">
          <w:type w:val="continuous"/>
          <w:pgSz w:w="16838" w:h="16834" w:orient="landscape"/>
          <w:pgMar w:top="2928" w:right="849" w:bottom="3226" w:left="849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6091"/>
        <w:gridCol w:w="1843"/>
        <w:gridCol w:w="6077"/>
      </w:tblGrid>
      <w:tr w:rsidR="00A04C6D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360"/>
              <w:jc w:val="left"/>
            </w:pPr>
            <w:r>
              <w:rPr>
                <w:rStyle w:val="11"/>
              </w:rPr>
              <w:lastRenderedPageBreak/>
              <w:t>1.4.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Проведение заседаний координационных советов и рабочих групп главных управлений по образованию облисполкомов, комитета по образованию Мингорисполкома, управлений, отделов по образованию гор(рай)исполкомов и епархий по вопроса</w:t>
            </w:r>
            <w:r>
              <w:rPr>
                <w:rStyle w:val="11"/>
              </w:rPr>
              <w:t>м сотрудничества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не менее 1 раза в год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Главные управления по образованию облисполкомов,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комитет по образованию Мингорисполкома, епархии Белорусской Православной Церкви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360"/>
              <w:jc w:val="left"/>
            </w:pPr>
            <w:r>
              <w:rPr>
                <w:rStyle w:val="11"/>
              </w:rPr>
              <w:t>1.5.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Привлечение к образовательному процессу преподавателей духовных образовательных </w:t>
            </w:r>
            <w:r>
              <w:rPr>
                <w:rStyle w:val="11"/>
              </w:rPr>
              <w:t>учреждений и лиц, имеющих высшее духовное 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11"/>
              </w:rPr>
              <w:t>постоянно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Учреждения высшего образования, епархии Белорусской Православной Церкви, Минские духовные академия и семинария, Витебская духовная семинария,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Минское духовное училище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360"/>
              <w:jc w:val="left"/>
            </w:pPr>
            <w:r>
              <w:rPr>
                <w:rStyle w:val="11"/>
              </w:rPr>
              <w:t>1.6.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Обеспечение </w:t>
            </w:r>
            <w:r>
              <w:rPr>
                <w:rStyle w:val="11"/>
              </w:rPr>
              <w:t>методического сопровождения и координации деятельности региональных ресурсных центров по духовно-нравственному воспитанию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11"/>
              </w:rPr>
              <w:t>постоянно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Главные управления по образованию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(образования) облисполкомов,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комитет по образованию Минского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горисполкома,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Синодальный и е</w:t>
            </w:r>
            <w:r>
              <w:rPr>
                <w:rStyle w:val="11"/>
              </w:rPr>
              <w:t>пархиальные отделы образования и катехизации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258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360"/>
              <w:jc w:val="left"/>
            </w:pPr>
            <w:r>
              <w:rPr>
                <w:rStyle w:val="11"/>
              </w:rPr>
              <w:t>1.7.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Экспертиза учебных и методических изданий по вопросам изучения культурного и духовного наследия Православия, его роли в духовно</w:t>
            </w:r>
            <w:r>
              <w:rPr>
                <w:rStyle w:val="11"/>
              </w:rPr>
              <w:softHyphen/>
              <w:t>нравственном воспитании детей и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Научно-методическое </w:t>
            </w:r>
            <w:r>
              <w:rPr>
                <w:rStyle w:val="11"/>
              </w:rPr>
              <w:t>учреждение «Национальный институт образования» (далее - Национальный институт образования) при участии Синодального отдела религиозного образования и катехизации Белорусской Православной Церкви, Минской духовной академии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360"/>
              <w:jc w:val="left"/>
            </w:pPr>
            <w:r>
              <w:rPr>
                <w:rStyle w:val="11"/>
              </w:rPr>
              <w:t>1.8.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Экспертиза рукописей учебных </w:t>
            </w:r>
            <w:r>
              <w:rPr>
                <w:rStyle w:val="11"/>
              </w:rPr>
              <w:t>пособий по историческим дисциплинам и подготовка рекомендаций по их совершенствованию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 xml:space="preserve">Национальный институт образования при участии Синодального отдела религиозного образования и катехизации, Издательского Совета Белорусской Православной Церкви, </w:t>
            </w:r>
            <w:r>
              <w:rPr>
                <w:rStyle w:val="11"/>
              </w:rPr>
              <w:t>Минской духовной академии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360"/>
              <w:jc w:val="left"/>
            </w:pPr>
            <w:r>
              <w:rPr>
                <w:rStyle w:val="11"/>
              </w:rPr>
              <w:t>1.9.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after="60" w:line="270" w:lineRule="exact"/>
            </w:pPr>
            <w:r>
              <w:rPr>
                <w:rStyle w:val="11"/>
              </w:rPr>
              <w:t>Экспертиза и подготовка к изданию: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60" w:line="270" w:lineRule="exact"/>
              <w:ind w:right="120"/>
              <w:jc w:val="right"/>
            </w:pPr>
            <w:r>
              <w:rPr>
                <w:rStyle w:val="11"/>
              </w:rPr>
              <w:t>Основы православной культуры. План-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26" w:lineRule="exact"/>
              <w:ind w:left="120"/>
              <w:jc w:val="left"/>
            </w:pPr>
            <w:r>
              <w:rPr>
                <w:rStyle w:val="11"/>
              </w:rPr>
              <w:t>Национальный институт образования при участии Синодального отдела религиозного</w:t>
            </w:r>
          </w:p>
        </w:tc>
      </w:tr>
    </w:tbl>
    <w:p w:rsidR="00A04C6D" w:rsidRDefault="00A04C6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6091"/>
        <w:gridCol w:w="1843"/>
        <w:gridCol w:w="6077"/>
      </w:tblGrid>
      <w:tr w:rsidR="00A04C6D">
        <w:tblPrEx>
          <w:tblCellMar>
            <w:top w:w="0" w:type="dxa"/>
            <w:bottom w:w="0" w:type="dxa"/>
          </w:tblCellMar>
        </w:tblPrEx>
        <w:trPr>
          <w:trHeight w:hRule="exact" w:val="259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конспект факультативных занятий. 1-4 классы;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firstLine="320"/>
            </w:pPr>
            <w:r>
              <w:rPr>
                <w:rStyle w:val="11"/>
              </w:rPr>
              <w:t xml:space="preserve">Основы православной </w:t>
            </w:r>
            <w:r>
              <w:rPr>
                <w:rStyle w:val="11"/>
              </w:rPr>
              <w:t>культуры. Примерное календарно-тематическое планирование для 1-4 классов. Пособие для учителей учреждений общего среднего образования;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firstLine="320"/>
            </w:pPr>
            <w:r>
              <w:rPr>
                <w:rStyle w:val="11"/>
              </w:rPr>
              <w:t>Основы православной культуры. 5-9 классы. Пособие для учителей учреждений общего среднего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after="420" w:line="270" w:lineRule="exact"/>
              <w:ind w:left="120"/>
              <w:jc w:val="left"/>
            </w:pPr>
            <w:r>
              <w:rPr>
                <w:rStyle w:val="11"/>
              </w:rPr>
              <w:t>2020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420" w:after="1020" w:line="270" w:lineRule="exact"/>
              <w:ind w:left="120"/>
              <w:jc w:val="left"/>
            </w:pPr>
            <w:r>
              <w:rPr>
                <w:rStyle w:val="11"/>
              </w:rPr>
              <w:t>2021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1020" w:line="270" w:lineRule="exact"/>
              <w:ind w:left="120"/>
              <w:jc w:val="left"/>
            </w:pPr>
            <w:r>
              <w:rPr>
                <w:rStyle w:val="11"/>
              </w:rPr>
              <w:t>2023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1"/>
              </w:rPr>
              <w:t>образования и катехизации Белорусской Православной Церкви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240"/>
              <w:jc w:val="left"/>
            </w:pPr>
            <w:r>
              <w:rPr>
                <w:rStyle w:val="11"/>
              </w:rPr>
              <w:t>1.10.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Экспертиза и подготовка к утверждению в установленном порядке учебной программы факультативных занятий «Святыш роднага краю»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2023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 xml:space="preserve">Национальный институт образования при участии Синодального </w:t>
            </w:r>
            <w:r>
              <w:rPr>
                <w:rStyle w:val="11"/>
              </w:rPr>
              <w:t>отдела религиозного образования и катехизации Белорусской Православной Церкви, Минской духовной академии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240"/>
              <w:jc w:val="left"/>
            </w:pPr>
            <w:r>
              <w:rPr>
                <w:rStyle w:val="11"/>
              </w:rPr>
              <w:t>1.11.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Экспертиза и рецензирование учебных программ дисциплин по специальности «Теология»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2020-2025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 xml:space="preserve">ГУО «Институт теологии имени святых Мефодия и </w:t>
            </w:r>
            <w:r>
              <w:rPr>
                <w:rStyle w:val="11"/>
              </w:rPr>
              <w:t>Кирилла» БГУ,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Минская духовная академия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240"/>
              <w:jc w:val="left"/>
            </w:pPr>
            <w:r>
              <w:rPr>
                <w:rStyle w:val="11"/>
              </w:rPr>
              <w:t>1.12.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Разработка методических рекомендаций для воспитателей учреждений дошкольного образования по духовно-нравственному воспитанию дошкольников на православных традициях белорусского народа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2023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Полоцкая епархия,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ОО</w:t>
            </w:r>
            <w:r>
              <w:rPr>
                <w:rStyle w:val="11"/>
              </w:rPr>
              <w:t xml:space="preserve"> «Центр православного просвещения преподобной Евфросинии Полоцкой», Национальный институт образования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148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  <w:jc w:val="center"/>
            </w:pPr>
            <w:r>
              <w:rPr>
                <w:rStyle w:val="14pt"/>
              </w:rPr>
              <w:t>2. ОРГАНИЗАЦИЯ СОВМЕСТНОЙ НАУЧНО-ИССЛЕДОВАТЕЛЬСКОЙ И ИННОВАЦИОННОЙ ДЕЯТЕЛЬНОСТИ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227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340"/>
              <w:jc w:val="left"/>
            </w:pPr>
            <w:r>
              <w:rPr>
                <w:rStyle w:val="11"/>
              </w:rPr>
              <w:t>2.1.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Включение тем, связанных с историей Православной Церкви в Беларуси,</w:t>
            </w:r>
            <w:r>
              <w:rPr>
                <w:rStyle w:val="11"/>
              </w:rPr>
              <w:t xml:space="preserve"> а также влиянием Православия на формирование государственности и культуры белорусского народа, в тематику дипломных работ, магистерских и кандидатских диссертаций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Учреждения высшего образования,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ГУО «Республиканский институт высшей школы» (далее </w:t>
            </w:r>
            <w:r>
              <w:rPr>
                <w:rStyle w:val="11"/>
              </w:rPr>
              <w:t>- Республиканский институт высшей школы),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ГУО «Институт теологии имени святых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Мефодия и Кирилла» БГУ,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епархии Белорусской Православной Церкви,</w:t>
            </w:r>
          </w:p>
        </w:tc>
      </w:tr>
    </w:tbl>
    <w:p w:rsidR="00A04C6D" w:rsidRDefault="00A04C6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6091"/>
        <w:gridCol w:w="1843"/>
        <w:gridCol w:w="6077"/>
      </w:tblGrid>
      <w:tr w:rsidR="00A04C6D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Минские духовные академия и семинария, Витебская духовная семинария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340"/>
              <w:jc w:val="left"/>
            </w:pPr>
            <w:r>
              <w:rPr>
                <w:rStyle w:val="11"/>
              </w:rPr>
              <w:t>2.2.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Проведение </w:t>
            </w:r>
            <w:r>
              <w:rPr>
                <w:rStyle w:val="11"/>
              </w:rPr>
              <w:t>научно-исследовательской работы «Православное краеведение в системе гражданско-патриотического воспитания молодежи» (на хоздоговорной основе)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2021-2022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УО «Мозырский государственный педагогический университет имени И.П.Шамякина»,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Туровская епархия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355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340"/>
              <w:jc w:val="left"/>
            </w:pPr>
            <w:r>
              <w:rPr>
                <w:rStyle w:val="11"/>
              </w:rPr>
              <w:t>2.3.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Реализация экспериментальных и инновационных проектов по вопросам патриотического, духовно-нравственного и семейного воспитания учащейся молодежи на основе православных и культурно-исторических традиций белорусского народа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Минобразования,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Национал</w:t>
            </w:r>
            <w:r>
              <w:rPr>
                <w:rStyle w:val="11"/>
              </w:rPr>
              <w:t>ьный институт образования,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ГУО «Академия последипломного образования» (далее - Академия последипломного образования),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ГУО «Республиканский институт профессионального образования» (далее - Республиканский институт профессионального образования),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синодальные</w:t>
            </w:r>
            <w:r>
              <w:rPr>
                <w:rStyle w:val="11"/>
              </w:rPr>
              <w:t xml:space="preserve"> отделы Белорусской Православной Церкви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226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340"/>
              <w:jc w:val="left"/>
            </w:pPr>
            <w:r>
              <w:rPr>
                <w:rStyle w:val="11"/>
              </w:rPr>
              <w:t>2.4.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Проведение республиканского конкурса исследовательских работ среди обучающихся по современным проблемам религиоведения, истории Православия и роли Православной Церкви в формировании духовных, культурно</w:t>
            </w:r>
            <w:r>
              <w:rPr>
                <w:rStyle w:val="11"/>
              </w:rPr>
              <w:softHyphen/>
            </w:r>
            <w:r>
              <w:rPr>
                <w:rStyle w:val="11"/>
              </w:rPr>
              <w:t>исторических и государственных традиций белорусского народа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Белорусская Православная Церковь,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ГУО «Институт теологии имени святых Мефодия и Кирилла» БГУ, Учреждения образования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340"/>
              <w:jc w:val="left"/>
            </w:pPr>
            <w:r>
              <w:rPr>
                <w:rStyle w:val="11"/>
              </w:rPr>
              <w:t>2.5.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Проведение Международной студенческой научной конференции </w:t>
            </w:r>
            <w:r>
              <w:rPr>
                <w:rStyle w:val="11"/>
              </w:rPr>
              <w:t>«Христианские ценности в культуре современной молодежи»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after="60" w:line="270" w:lineRule="exact"/>
              <w:ind w:left="120"/>
              <w:jc w:val="left"/>
            </w:pPr>
            <w:r>
              <w:rPr>
                <w:rStyle w:val="11"/>
              </w:rPr>
              <w:t>ежегодно,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60" w:line="270" w:lineRule="exact"/>
              <w:ind w:left="120"/>
              <w:jc w:val="left"/>
            </w:pPr>
            <w:r>
              <w:rPr>
                <w:rStyle w:val="11"/>
              </w:rPr>
              <w:t>октябрь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Республиканский институт высшей школы, Учреждения высшего образования Белорусская Православная Церковь, ГУО «Институт теологии имени святых Мефодия и Кирилла» БГУ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340"/>
              <w:jc w:val="left"/>
            </w:pPr>
            <w:r>
              <w:rPr>
                <w:rStyle w:val="11"/>
              </w:rPr>
              <w:t>2.6.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Организация </w:t>
            </w:r>
            <w:r>
              <w:rPr>
                <w:rStyle w:val="11"/>
              </w:rPr>
              <w:t>деятельности студенческой научно-исследовательской лаборатории «Нетрадиционная религиозность в Беларуси»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Минская духовная академия, ГУО «Институт теологии имени святых Мефодия и Кирилла» БГУ</w:t>
            </w:r>
          </w:p>
        </w:tc>
      </w:tr>
    </w:tbl>
    <w:p w:rsidR="00A04C6D" w:rsidRDefault="00A04C6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"/>
        <w:gridCol w:w="6077"/>
        <w:gridCol w:w="1843"/>
        <w:gridCol w:w="6077"/>
      </w:tblGrid>
      <w:tr w:rsidR="00A04C6D">
        <w:tblPrEx>
          <w:tblCellMar>
            <w:top w:w="0" w:type="dxa"/>
            <w:bottom w:w="0" w:type="dxa"/>
          </w:tblCellMar>
        </w:tblPrEx>
        <w:trPr>
          <w:trHeight w:hRule="exact" w:val="3235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340"/>
              <w:jc w:val="left"/>
            </w:pPr>
            <w:r>
              <w:rPr>
                <w:rStyle w:val="11"/>
              </w:rPr>
              <w:lastRenderedPageBreak/>
              <w:t>2.7.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Включение в тематику курсового проектирования </w:t>
            </w:r>
            <w:r>
              <w:rPr>
                <w:rStyle w:val="11"/>
              </w:rPr>
              <w:t>разработки концептуальных эскизных проектов православных храмов, часовен, памятных знаков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Белорусский национальный технический университет, УО «Брестский государственный технический университет», УО «Полоцкий государственный университет», другие </w:t>
            </w:r>
            <w:r>
              <w:rPr>
                <w:rStyle w:val="11"/>
              </w:rPr>
              <w:t>учреждения образования, проводящие подготовку по специальностям соответствующего профиля;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Синодальный отдел по архитектуре и церковному искусству Белорусской Православной Церкви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3230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340"/>
              <w:jc w:val="left"/>
            </w:pPr>
            <w:r>
              <w:rPr>
                <w:rStyle w:val="11"/>
              </w:rPr>
              <w:t>2.8.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26" w:lineRule="exact"/>
            </w:pPr>
            <w:r>
              <w:rPr>
                <w:rStyle w:val="11"/>
              </w:rPr>
              <w:t>Конкурс молодежных архитектурных проектов сакрального зодчества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Белорусский национальный технический университет,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УО «Брестский государственный технический университет», УО «Полоцкий государственный университет», другие учреждения образования, проводящие подготовку по специальностям соответствующего профиля,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Синодальн</w:t>
            </w:r>
            <w:r>
              <w:rPr>
                <w:rStyle w:val="11"/>
              </w:rPr>
              <w:t>ый отдел по архитектуре и церковному искусству Белорусской Православной Церкви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340"/>
              <w:jc w:val="left"/>
            </w:pPr>
            <w:r>
              <w:rPr>
                <w:rStyle w:val="11"/>
              </w:rPr>
              <w:t>2.9.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Участие в экспертизе и научном руководстве магистерскими и кандидатскими диссертациями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Минские духовная академия и духовная семинария,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Витебская духовная </w:t>
            </w:r>
            <w:r>
              <w:rPr>
                <w:rStyle w:val="11"/>
              </w:rPr>
              <w:t>семинария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200"/>
              <w:jc w:val="left"/>
            </w:pPr>
            <w:r>
              <w:rPr>
                <w:rStyle w:val="11"/>
              </w:rPr>
              <w:t>2.10.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Проведение исследований в области религиоведения, церковной истории и богословия и публикация их результатов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Учреждения высшего образования,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Минские духовная академия и духовная семинария,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Витебская духовная семинария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148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14pt"/>
              </w:rPr>
              <w:t xml:space="preserve">3. </w:t>
            </w:r>
            <w:r>
              <w:rPr>
                <w:rStyle w:val="14pt"/>
              </w:rPr>
              <w:t>МЕРОПРИЯТИЯ В ОБЛАСТИ ВОСПИТАНИЯ И СОЦИАЛЬНОЙ РАБОТЫ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80" w:lineRule="exact"/>
              <w:jc w:val="right"/>
            </w:pPr>
            <w:r>
              <w:rPr>
                <w:rStyle w:val="14pt"/>
              </w:rPr>
              <w:t>3.1.</w:t>
            </w:r>
          </w:p>
        </w:tc>
        <w:tc>
          <w:tcPr>
            <w:tcW w:w="13997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80" w:lineRule="exact"/>
              <w:ind w:left="240"/>
              <w:jc w:val="left"/>
            </w:pPr>
            <w:r>
              <w:rPr>
                <w:rStyle w:val="14pt"/>
              </w:rPr>
              <w:t>Формирование любви к Отечеству и проведение краеведческой работы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jc w:val="right"/>
            </w:pPr>
            <w:r>
              <w:rPr>
                <w:rStyle w:val="11"/>
              </w:rPr>
              <w:t>3.1.1.</w:t>
            </w:r>
          </w:p>
        </w:tc>
        <w:tc>
          <w:tcPr>
            <w:tcW w:w="6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31" w:lineRule="exact"/>
            </w:pPr>
            <w:r>
              <w:rPr>
                <w:rStyle w:val="11"/>
              </w:rPr>
              <w:t>Проведение мероприятий, посвященных 75-летию Победы советского народа в Великой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2020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after="60" w:line="270" w:lineRule="exact"/>
            </w:pPr>
            <w:r>
              <w:rPr>
                <w:rStyle w:val="11"/>
              </w:rPr>
              <w:t>Минобразования,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60" w:line="270" w:lineRule="exact"/>
            </w:pPr>
            <w:r>
              <w:rPr>
                <w:rStyle w:val="11"/>
              </w:rPr>
              <w:t xml:space="preserve">главные управления по </w:t>
            </w:r>
            <w:r>
              <w:rPr>
                <w:rStyle w:val="11"/>
              </w:rPr>
              <w:t>образованию</w:t>
            </w:r>
          </w:p>
        </w:tc>
      </w:tr>
    </w:tbl>
    <w:p w:rsidR="00A04C6D" w:rsidRDefault="00A04C6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5952"/>
        <w:gridCol w:w="1843"/>
        <w:gridCol w:w="6077"/>
      </w:tblGrid>
      <w:tr w:rsidR="00A04C6D">
        <w:tblPrEx>
          <w:tblCellMar>
            <w:top w:w="0" w:type="dxa"/>
            <w:bottom w:w="0" w:type="dxa"/>
          </w:tblCellMar>
        </w:tblPrEx>
        <w:trPr>
          <w:trHeight w:hRule="exact" w:val="387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11"/>
              </w:rPr>
              <w:t>Отечественной войне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(образования) облисполкомов, комитет по образованию Мингорисполкома,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ГУ «Белорусский культурный центр духовного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возрождения»,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учреждения образования,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Синодальный отдел религиозного образования и катехизации,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епархиальные</w:t>
            </w:r>
            <w:r>
              <w:rPr>
                <w:rStyle w:val="11"/>
              </w:rPr>
              <w:t xml:space="preserve"> отделы и приходы, духовные школы Белорусской Православной Церкви,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РО «Приход в честь всех Святых в г. Минске Минской епархии Белорусской Православной Церкви»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323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280"/>
              <w:jc w:val="left"/>
            </w:pPr>
            <w:r>
              <w:rPr>
                <w:rStyle w:val="11"/>
              </w:rPr>
              <w:t>3.1.2.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Участие в международном проекте «Жемчужное ожерелье Святой Руси. К 75-летию Великой </w:t>
            </w:r>
            <w:r>
              <w:rPr>
                <w:rStyle w:val="11"/>
              </w:rPr>
              <w:t>Победы»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2020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Витебский областной исполнительный комитет, Витебская епархия, Витебская духовная семинария, УО «Витебский государственный университет имени П.М.Машерова», УО «Витебский государственный технологический университет», УО «Витебский </w:t>
            </w:r>
            <w:r>
              <w:rPr>
                <w:rStyle w:val="11"/>
              </w:rPr>
              <w:t>государственный ордена Дружбы народов медицинский университет», УО «Витебская ордена «Знак Почета» государственная академия ветеринарной медицины»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280"/>
              <w:jc w:val="left"/>
            </w:pPr>
            <w:r>
              <w:rPr>
                <w:rStyle w:val="11"/>
              </w:rPr>
              <w:t>3.1.3.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Создание интерактивной карты храмов, отражающей историю малой родины, судеб местных жителей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2020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Главные управления по образованию (образования) облисполкомов, комитет по образованию Мингорисполкома,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ГУО «Гродненский областной институт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развития образования»,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епархии Белорусской Православной Церкви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280"/>
              <w:jc w:val="left"/>
            </w:pPr>
            <w:r>
              <w:rPr>
                <w:rStyle w:val="11"/>
              </w:rPr>
              <w:t>3.1.4.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Проведение мероприятий, посвященных 80-летию </w:t>
            </w:r>
            <w:r>
              <w:rPr>
                <w:rStyle w:val="11"/>
              </w:rPr>
              <w:t>Победы советского народа в Великой Отечественной войне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2025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Минбразования,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главные управления по образованию (образования) облисполкомов, комитет по образованию Мингорисполкома,</w:t>
            </w:r>
          </w:p>
        </w:tc>
      </w:tr>
    </w:tbl>
    <w:p w:rsidR="00A04C6D" w:rsidRDefault="00A04C6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5952"/>
        <w:gridCol w:w="1843"/>
        <w:gridCol w:w="6077"/>
      </w:tblGrid>
      <w:tr w:rsidR="00A04C6D">
        <w:tblPrEx>
          <w:tblCellMar>
            <w:top w:w="0" w:type="dxa"/>
            <w:bottom w:w="0" w:type="dxa"/>
          </w:tblCellMar>
        </w:tblPrEx>
        <w:trPr>
          <w:trHeight w:hRule="exact" w:val="259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учреждения образования,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Синодальный отдел религиозного образования и </w:t>
            </w:r>
            <w:r>
              <w:rPr>
                <w:rStyle w:val="11"/>
              </w:rPr>
              <w:t>катехизации, епархиальные отделы Белорусской Православной Церкви, РО «Приход в честь всех Святых в г. Минске Минской епархии Белорусской Православной Церкви», Минское духовное училище, ГУ «Белорусский культурный центр духовного возрождения»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355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280"/>
              <w:jc w:val="left"/>
            </w:pPr>
            <w:r>
              <w:rPr>
                <w:rStyle w:val="11"/>
              </w:rPr>
              <w:t>3.1.5.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Организация и проведение акций «Подарок ветеранам своими руками», «Ветеран живет рядом», «Великой Победе посвящается»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after="60" w:line="270" w:lineRule="exact"/>
              <w:ind w:left="120"/>
              <w:jc w:val="left"/>
            </w:pPr>
            <w:r>
              <w:rPr>
                <w:rStyle w:val="11"/>
              </w:rPr>
              <w:t>ежегодно,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60" w:line="270" w:lineRule="exact"/>
              <w:ind w:left="120"/>
              <w:jc w:val="left"/>
            </w:pPr>
            <w:r>
              <w:rPr>
                <w:rStyle w:val="11"/>
              </w:rPr>
              <w:t>май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Минобразования,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главные управления по образованию (образования) облисполкомов, комитет по образованию Мингорисполкома,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УО «Республиканский центр инновационного и технического творчества», учреждения образования,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Синодальный отдел религиозного образования и катехизации Белорусской Православной Церкви, епархии Белорусской Православной Церкви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258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280"/>
              <w:jc w:val="left"/>
            </w:pPr>
            <w:r>
              <w:rPr>
                <w:rStyle w:val="11"/>
              </w:rPr>
              <w:t>3.1.6.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11"/>
              </w:rPr>
              <w:t xml:space="preserve">Проведение походов, </w:t>
            </w:r>
            <w:r>
              <w:rPr>
                <w:rStyle w:val="11"/>
              </w:rPr>
              <w:t>образовательных экскурсий по православным святыням, посещение объектов православной культуры, профильных музеев учреждений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Главные управления по образованию (образования) облисполкомов, комитет по образованию Мингорисполкома,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УО </w:t>
            </w:r>
            <w:r>
              <w:rPr>
                <w:rStyle w:val="11"/>
              </w:rPr>
              <w:t>«Республиканский центр экологии и краеведения» (далее - Республиканский центр экологии и краеведения),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епархии и приходы Белорусской Православной Церкви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280"/>
              <w:jc w:val="left"/>
            </w:pPr>
            <w:r>
              <w:rPr>
                <w:rStyle w:val="11"/>
              </w:rPr>
              <w:t>3.1.7.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Проведение на базе музеев учреждений образования тематических выставок, лекций, встреч со свяще</w:t>
            </w:r>
            <w:r>
              <w:rPr>
                <w:rStyle w:val="11"/>
              </w:rPr>
              <w:t>ннослужителями, создание новых экспозиций, посвященных истории Православия в Беларуси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11"/>
              </w:rPr>
              <w:t xml:space="preserve">Главные управления по образованию (образования) облисполкомов, комитет по образованию Мингорисполкома, Республиканский центр экологии и краеведения, учреждения </w:t>
            </w:r>
            <w:r>
              <w:rPr>
                <w:rStyle w:val="11"/>
              </w:rPr>
              <w:t>образования,</w:t>
            </w:r>
          </w:p>
        </w:tc>
      </w:tr>
    </w:tbl>
    <w:p w:rsidR="00A04C6D" w:rsidRDefault="00A04C6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5952"/>
        <w:gridCol w:w="1843"/>
        <w:gridCol w:w="6077"/>
      </w:tblGrid>
      <w:tr w:rsidR="00A04C6D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епархии и приходы Белорусской Православной Церкви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280"/>
              <w:jc w:val="left"/>
            </w:pPr>
            <w:r>
              <w:rPr>
                <w:rStyle w:val="11"/>
              </w:rPr>
              <w:t>3.1.8.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26" w:lineRule="exact"/>
            </w:pPr>
            <w:r>
              <w:rPr>
                <w:rStyle w:val="11"/>
              </w:rPr>
              <w:t>Открытие совместных музеев (экспозиций) православного краеведения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постоянно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Епархии и приходы Белорусской Православной Церкви,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учреждения образования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280"/>
              <w:jc w:val="left"/>
            </w:pPr>
            <w:r>
              <w:rPr>
                <w:rStyle w:val="11"/>
              </w:rPr>
              <w:t>3.1.9.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26" w:lineRule="exact"/>
            </w:pPr>
            <w:r>
              <w:rPr>
                <w:rStyle w:val="11"/>
              </w:rPr>
              <w:t xml:space="preserve">Проведение конкурса </w:t>
            </w:r>
            <w:r>
              <w:rPr>
                <w:rStyle w:val="11"/>
              </w:rPr>
              <w:t>«Духоуныя каштоунасщ рэпёну у змесце дзейнасцi музеяу»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2020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Главные управления по образованию (образования) облисполкомов, комитет по образованию Мингорисполкома, Республиканский центр экологии и краеведения, епархии Белорусской Православной Церкви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2909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11"/>
              </w:rPr>
              <w:t>3.1.10.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Создание тематических маршрутов, экскурсионных программ по святыням православной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Главные управления по образованию (образования) облисполкомов, комитет по образованию Мингорисполкома, Республиканский центр экологии и краеведения, </w:t>
            </w:r>
            <w:r>
              <w:rPr>
                <w:rStyle w:val="11"/>
              </w:rPr>
              <w:t>Синодальные паломнический отдел и отдел религиозного образования и катехизации Белорусской Православной Церкви, епархии Белорусской Православной Церкви, Минское духовное училище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258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11"/>
              </w:rPr>
              <w:t>3.1.11.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Проведение конференции учащихся «Духоуныя святынi майго краю»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2025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Минобразования,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главные управления по образованию (образования) облисполкомов, комитет по образованию Мингорисполкома, Республиканский центр экологии и краеведения, епархиальные отделы религиозного образования и катехизации Белорусской Православной Церкви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11"/>
              </w:rPr>
              <w:t>3.1.12.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Организация мероприятий по православному краеведению «Православие моего края», «История и православные традиции моего края» в рамках ознакомления с православным духовным наследием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1"/>
              </w:rPr>
              <w:t xml:space="preserve">Главные управления по образованию (образования) </w:t>
            </w:r>
            <w:r>
              <w:rPr>
                <w:rStyle w:val="11"/>
              </w:rPr>
              <w:t>облисполкомов, комитет по образованию Мингорисполкома, Республиканский центр экологии и краеведения, учреждения образования,</w:t>
            </w:r>
          </w:p>
        </w:tc>
      </w:tr>
    </w:tbl>
    <w:p w:rsidR="00A04C6D" w:rsidRDefault="00A04C6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5952"/>
        <w:gridCol w:w="1843"/>
        <w:gridCol w:w="6077"/>
      </w:tblGrid>
      <w:tr w:rsidR="00A04C6D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епархиальные отделы религиозного образования и катехизации Белорусской Православной Церкви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290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right="120"/>
              <w:jc w:val="right"/>
            </w:pPr>
            <w:r>
              <w:rPr>
                <w:rStyle w:val="11"/>
              </w:rPr>
              <w:t>3.1.13.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Реализация проектов, </w:t>
            </w:r>
            <w:r>
              <w:rPr>
                <w:rStyle w:val="11"/>
              </w:rPr>
              <w:t>акций, конкурсов, проведение квестов среди учащихся в рамках православного краеведения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11"/>
              </w:rPr>
              <w:t>Главные управления по образованию (образования) облисполкомов, комитет по образованию Мингорисполкома, учреждения образования,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11"/>
              </w:rPr>
              <w:t xml:space="preserve">Республиканский центр экологии и </w:t>
            </w:r>
            <w:r>
              <w:rPr>
                <w:rStyle w:val="11"/>
              </w:rPr>
              <w:t>краеведения, епархиальные отделы религиозного образования и катехизации Белорусской Православной Церкви, духовные школы Белорусской Православной Церкви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226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right="120"/>
              <w:jc w:val="right"/>
            </w:pPr>
            <w:r>
              <w:rPr>
                <w:rStyle w:val="11"/>
              </w:rPr>
              <w:t>3.1.14.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11"/>
              </w:rPr>
              <w:t>Проведение ежегодных краеведческих слетов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УО «Республиканский центр экологии и </w:t>
            </w:r>
            <w:r>
              <w:rPr>
                <w:rStyle w:val="11"/>
              </w:rPr>
              <w:t>краеведения»,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РО «Приход в честь всех Святых в г. Минске Минской епархии Белорусской Православной Церкви»,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ГУ «Белорусский культурный центр духовного возрождения»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226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right="120"/>
              <w:jc w:val="right"/>
            </w:pPr>
            <w:r>
              <w:rPr>
                <w:rStyle w:val="11"/>
              </w:rPr>
              <w:t>3.1.15.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Проведение праздничных мероприятий «Велiч Перамоп», посвященных Дню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after="60" w:line="270" w:lineRule="exact"/>
              <w:ind w:left="120"/>
              <w:jc w:val="left"/>
            </w:pPr>
            <w:r>
              <w:rPr>
                <w:rStyle w:val="11"/>
              </w:rPr>
              <w:t>ежегодно,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60" w:line="270" w:lineRule="exact"/>
              <w:ind w:left="120"/>
              <w:jc w:val="left"/>
            </w:pPr>
            <w:r>
              <w:rPr>
                <w:rStyle w:val="11"/>
              </w:rPr>
              <w:t>май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Администрация Первомайского исполкома г. Минска,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РО «Приход в честь всех Святых в г. Минске Минской епархии Белорусской Православной Церкви», Минское духовное училище, ГУ «Белорусский культурный центр духовного возрождения»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80" w:lineRule="exact"/>
              <w:ind w:right="120"/>
              <w:jc w:val="right"/>
            </w:pPr>
            <w:r>
              <w:rPr>
                <w:rStyle w:val="14pt"/>
              </w:rPr>
              <w:t>3.2.</w:t>
            </w:r>
          </w:p>
        </w:tc>
        <w:tc>
          <w:tcPr>
            <w:tcW w:w="138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"/>
              </w:rPr>
              <w:t xml:space="preserve">Духовно-нравственное </w:t>
            </w:r>
            <w:r>
              <w:rPr>
                <w:rStyle w:val="14pt"/>
              </w:rPr>
              <w:t>воспитание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right="120"/>
              <w:jc w:val="right"/>
            </w:pPr>
            <w:r>
              <w:rPr>
                <w:rStyle w:val="11"/>
              </w:rPr>
              <w:t>3.2.1.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Организация и проведение республиканской научно-просветительской экспедиции «Дарога да святыняу»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1"/>
              </w:rPr>
              <w:t>ежегодно,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1"/>
              </w:rPr>
              <w:t>август-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1"/>
              </w:rPr>
              <w:t>сентябрь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11"/>
              </w:rPr>
              <w:t xml:space="preserve">Синодальный отдел религиозного образования и катехизации Белорусской Православной Церкви Министерство информации </w:t>
            </w:r>
            <w:r>
              <w:rPr>
                <w:rStyle w:val="11"/>
              </w:rPr>
              <w:t>Республики Беларусь,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11"/>
              </w:rPr>
              <w:t>Минитерство культуры Республики Беларусь</w:t>
            </w:r>
          </w:p>
        </w:tc>
      </w:tr>
    </w:tbl>
    <w:p w:rsidR="00A04C6D" w:rsidRDefault="00A04C6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5952"/>
        <w:gridCol w:w="1843"/>
        <w:gridCol w:w="6077"/>
      </w:tblGrid>
      <w:tr w:rsidR="00A04C6D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(далее - Минкультуры), Минобразования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258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280"/>
              <w:jc w:val="left"/>
            </w:pPr>
            <w:r>
              <w:rPr>
                <w:rStyle w:val="11"/>
              </w:rPr>
              <w:t>3.2.2.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Проведение в учреждениях образования факультативных занятий и мероприятий духовно-нравственной и патриотической направленности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постоянно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11"/>
              </w:rPr>
              <w:t>Главные управления по образованию (образования) облисполкомов, комитет по образованию Мингорисполкома,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11"/>
              </w:rPr>
              <w:t>Синодальный отдел религиозного образования и катехизации Белорусской Православной Церкви,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11"/>
              </w:rPr>
              <w:t>епархии и духовные школы Белорусской Православной Церкви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323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280"/>
              <w:jc w:val="left"/>
            </w:pPr>
            <w:r>
              <w:rPr>
                <w:rStyle w:val="11"/>
              </w:rPr>
              <w:t>3.2.3.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Деятельность в учреждениях образования инновационных и экспериментальных площадок с организацией воспитательного процесса на духовно-нравственных традициях белорусского народа и изучении православного краеведения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постоянно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Главные управления по обра</w:t>
            </w:r>
            <w:r>
              <w:rPr>
                <w:rStyle w:val="11"/>
              </w:rPr>
              <w:t>зованию (образования) облисполкомов, комитет по образованию Мингорисполкома,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Академия последипломного образования, Национальный институт образования учреждения образования,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РО «Приход в честь всех Святых в г. Минске Минской епархии Белорусской Православной</w:t>
            </w:r>
            <w:r>
              <w:rPr>
                <w:rStyle w:val="11"/>
              </w:rPr>
              <w:t xml:space="preserve"> Церкви», другие структуры Белорусской Православной Церкви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323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280"/>
              <w:jc w:val="left"/>
            </w:pPr>
            <w:r>
              <w:rPr>
                <w:rStyle w:val="11"/>
              </w:rPr>
              <w:t>3.2.4.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Проведение в воспитательно-оздоровительных учреждениях образования мероприятий духовно-нравственной и патриотической направленности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Главные управления по образованию (образования) </w:t>
            </w:r>
            <w:r>
              <w:rPr>
                <w:rStyle w:val="11"/>
              </w:rPr>
              <w:t>облисполкомов, комитет по образованию Мингорисполкома,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Синодальный отдел религиозного образования и катехизации Белорусской Православной Церкви, Синодальная Комиссия Белорусской Православной Церкви по вопросам семьи, защиты материнства и детства, епархии и</w:t>
            </w:r>
            <w:r>
              <w:rPr>
                <w:rStyle w:val="11"/>
              </w:rPr>
              <w:t xml:space="preserve"> духовные школы Белорусской Православной Церкви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280"/>
              <w:jc w:val="left"/>
            </w:pPr>
            <w:r>
              <w:rPr>
                <w:rStyle w:val="11"/>
              </w:rPr>
              <w:t>3.2.5.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Проведение просветительско-образовательного проекта для детей, молодежи, педагогов 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26" w:lineRule="exact"/>
            </w:pPr>
            <w:r>
              <w:rPr>
                <w:rStyle w:val="11"/>
              </w:rPr>
              <w:t>Витебская епархия, Православный оздоровительный лагерь «Дружба», главное</w:t>
            </w:r>
          </w:p>
        </w:tc>
      </w:tr>
    </w:tbl>
    <w:p w:rsidR="00A04C6D" w:rsidRDefault="00A04C6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5952"/>
        <w:gridCol w:w="1843"/>
        <w:gridCol w:w="6077"/>
      </w:tblGrid>
      <w:tr w:rsidR="00A04C6D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специалистов образования </w:t>
            </w:r>
            <w:r>
              <w:rPr>
                <w:rStyle w:val="11"/>
              </w:rPr>
              <w:t>«Будущее - в настоящем»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управление по образованию Витебского областного исполнительного комитета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226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280"/>
              <w:jc w:val="left"/>
            </w:pPr>
            <w:r>
              <w:rPr>
                <w:rStyle w:val="11"/>
              </w:rPr>
              <w:t>3.2.6.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Проведение в рамках профильных лагерей и смен республиканских мероприятий духовно - нравственной и патриотической направленности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Минобразования,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Республиканский центр экологии и краеведения, ГУ «Белорусский культурный центр духовного возрождения»,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епархии и духовные школы Белорусской Православной Церкви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280"/>
              <w:jc w:val="left"/>
            </w:pPr>
            <w:r>
              <w:rPr>
                <w:rStyle w:val="11"/>
              </w:rPr>
              <w:t>3.2.7.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Проведение республиканского конкурса школьных библиотек «Библиотека - </w:t>
            </w:r>
            <w:r>
              <w:rPr>
                <w:rStyle w:val="11"/>
              </w:rPr>
              <w:t>центр духовно-нравственного просвещения и воспитания»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Белорусская Православная Церковь, Минобразования,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главные управления по образованию (образования) облисполкомов, комитет по образованию Мингорисполкома, епархии Белоруской Православной Церкви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280"/>
              <w:jc w:val="left"/>
            </w:pPr>
            <w:r>
              <w:rPr>
                <w:rStyle w:val="11"/>
              </w:rPr>
              <w:t>3.2.8.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Проведение фестиваля молодежи «За мир и духовное возрождение»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октябрь 2020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ГУО «Минский городской институт развития образования»,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Белорусская Православная Церковь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280"/>
              <w:jc w:val="left"/>
            </w:pPr>
            <w:r>
              <w:rPr>
                <w:rStyle w:val="11"/>
              </w:rPr>
              <w:t>3.2.9.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Проблемный семинар «О духовности и нравственности: диалог поколений»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after="60" w:line="270" w:lineRule="exact"/>
              <w:ind w:left="120"/>
              <w:jc w:val="left"/>
            </w:pPr>
            <w:r>
              <w:rPr>
                <w:rStyle w:val="11"/>
              </w:rPr>
              <w:t>ежегодно,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60" w:line="270" w:lineRule="exact"/>
              <w:ind w:left="120"/>
              <w:jc w:val="left"/>
            </w:pPr>
            <w:r>
              <w:rPr>
                <w:rStyle w:val="11"/>
              </w:rPr>
              <w:t>май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ГУО «Минский городской институт развития образования»,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Белорусская Православная Церковь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226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11"/>
              </w:rPr>
              <w:t>3.2.10.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Проведение республиканского интернет- форума «Православная молодежь за устойчивое развитие» (с заключительной встречей на экологическом слете православной</w:t>
            </w:r>
            <w:r>
              <w:rPr>
                <w:rStyle w:val="11"/>
              </w:rPr>
              <w:t xml:space="preserve"> молодежи в г.п. Зельва)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after="120" w:line="270" w:lineRule="exact"/>
              <w:ind w:left="120"/>
              <w:jc w:val="left"/>
            </w:pPr>
            <w:r>
              <w:rPr>
                <w:rStyle w:val="11"/>
              </w:rPr>
              <w:t>ежегодно,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120" w:line="270" w:lineRule="exact"/>
              <w:ind w:left="120"/>
              <w:jc w:val="left"/>
            </w:pPr>
            <w:r>
              <w:rPr>
                <w:rStyle w:val="11"/>
              </w:rPr>
              <w:t>июль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Белорусская Православная Церковь Главные управления по образованию (образования) облисполкомов, комитет по образованию Мингорисполкома,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Гродненская епархия,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ГУО «Гродненский областной институт развития образования»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11"/>
              </w:rPr>
              <w:t>3.2.11.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Конкурс творческих литературных и исследовательских работ «Свет Православия» для учащихся выпускных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ГУО «Институт теологии имени святых Мефодия и Кирилла» БГУ,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Главные управления по образованию</w:t>
            </w:r>
          </w:p>
        </w:tc>
      </w:tr>
    </w:tbl>
    <w:p w:rsidR="00A04C6D" w:rsidRDefault="00A04C6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5952"/>
        <w:gridCol w:w="1843"/>
        <w:gridCol w:w="6077"/>
      </w:tblGrid>
      <w:tr w:rsidR="00A04C6D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общеобразовательных школ, </w:t>
            </w:r>
            <w:r>
              <w:rPr>
                <w:rStyle w:val="11"/>
              </w:rPr>
              <w:t>гимназий, лицеев, учреждений профессионально-технического и среднего специального образования Республики Беларусь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(образования) облисполкомов, комитет по образованию Мингорисполкома, учреждения образования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80" w:lineRule="exact"/>
              <w:ind w:right="120"/>
              <w:jc w:val="right"/>
            </w:pPr>
            <w:r>
              <w:rPr>
                <w:rStyle w:val="14pt"/>
              </w:rPr>
              <w:t>3.3.</w:t>
            </w:r>
          </w:p>
        </w:tc>
        <w:tc>
          <w:tcPr>
            <w:tcW w:w="138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80" w:lineRule="exact"/>
              <w:ind w:left="120"/>
              <w:jc w:val="left"/>
            </w:pPr>
            <w:r>
              <w:rPr>
                <w:rStyle w:val="14pt"/>
              </w:rPr>
              <w:t>Развитие художественного творчества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right="120"/>
              <w:jc w:val="right"/>
            </w:pPr>
            <w:r>
              <w:rPr>
                <w:rStyle w:val="11"/>
              </w:rPr>
              <w:t>3.3.1.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Реализация проекта &lt;^ртуальная фотазамалёука «Мой родны край»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Национальный институт образования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right="120"/>
              <w:jc w:val="right"/>
            </w:pPr>
            <w:r>
              <w:rPr>
                <w:rStyle w:val="11"/>
              </w:rPr>
              <w:t>3.3.2.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Проведение Минской хоровой ассамблеи «Поют дети - поет город!»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20 - 30 мая 2020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26" w:lineRule="exact"/>
              <w:ind w:left="120"/>
              <w:jc w:val="left"/>
            </w:pPr>
            <w:r>
              <w:rPr>
                <w:rStyle w:val="11"/>
              </w:rPr>
              <w:t>ГУО «Минский городской институт развития образования»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right="120"/>
              <w:jc w:val="right"/>
            </w:pPr>
            <w:r>
              <w:rPr>
                <w:rStyle w:val="11"/>
              </w:rPr>
              <w:t>3.3.3.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26" w:lineRule="exact"/>
            </w:pPr>
            <w:r>
              <w:rPr>
                <w:rStyle w:val="11"/>
              </w:rPr>
              <w:t>Организация сотрудничества с творческими коллективами и клубами учреждений высшего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11"/>
              </w:rPr>
              <w:t>постоянно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26" w:lineRule="exact"/>
              <w:ind w:left="120"/>
              <w:jc w:val="left"/>
            </w:pPr>
            <w:r>
              <w:rPr>
                <w:rStyle w:val="11"/>
              </w:rPr>
              <w:t>Учреждения высшего образования, Белорусская Православная Церковь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right="120"/>
              <w:jc w:val="right"/>
            </w:pPr>
            <w:r>
              <w:rPr>
                <w:rStyle w:val="11"/>
              </w:rPr>
              <w:t>3.3.4.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Проведение в учреждениях образования Рождественских и Пасхальных ярмарок и </w:t>
            </w:r>
            <w:r>
              <w:rPr>
                <w:rStyle w:val="11"/>
              </w:rPr>
              <w:t>тематических выставок работ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Главные управления по образованию (образования) облисполкомов, комитет по образованию Мингорисполкома, епархии Белорусской Православной Церкви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right="120"/>
              <w:jc w:val="right"/>
            </w:pPr>
            <w:r>
              <w:rPr>
                <w:rStyle w:val="11"/>
              </w:rPr>
              <w:t>3.3.5.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26" w:lineRule="exact"/>
            </w:pPr>
            <w:r>
              <w:rPr>
                <w:rStyle w:val="11"/>
              </w:rPr>
              <w:t xml:space="preserve">Республиканский фотоконкурс «Православные святыни земли </w:t>
            </w:r>
            <w:r>
              <w:rPr>
                <w:rStyle w:val="11"/>
              </w:rPr>
              <w:t>белорусской»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Белорусская Православная Церковь, Витебская епархия Белорусской Православной Церкви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right="120"/>
              <w:jc w:val="right"/>
            </w:pPr>
            <w:r>
              <w:rPr>
                <w:rStyle w:val="11"/>
              </w:rPr>
              <w:t>3.3.6.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26" w:lineRule="exact"/>
            </w:pPr>
            <w:r>
              <w:rPr>
                <w:rStyle w:val="11"/>
              </w:rPr>
              <w:t>Реализация духовно-просветительского проекта «Святую Софию восхвалим»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after="60" w:line="270" w:lineRule="exact"/>
            </w:pPr>
            <w:r>
              <w:rPr>
                <w:rStyle w:val="11"/>
              </w:rPr>
              <w:t>май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60" w:line="270" w:lineRule="exact"/>
            </w:pPr>
            <w:r>
              <w:rPr>
                <w:rStyle w:val="11"/>
              </w:rPr>
              <w:t>2020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Минобразования,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УО «Национальный центр художественного </w:t>
            </w:r>
            <w:r>
              <w:rPr>
                <w:rStyle w:val="11"/>
              </w:rPr>
              <w:t>творчества детей и молодежи» (далее - Национальный центр художественного творчества детей и молодежи)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Белорусская Православная Церковь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right="120"/>
              <w:jc w:val="right"/>
            </w:pPr>
            <w:r>
              <w:rPr>
                <w:rStyle w:val="11"/>
              </w:rPr>
              <w:t>3.3.7.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11"/>
              </w:rPr>
              <w:t>Дни православной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сентябрь-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ноябрь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2020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Минобразования,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 xml:space="preserve">Национальный центр художественного творчества </w:t>
            </w:r>
            <w:r>
              <w:rPr>
                <w:rStyle w:val="11"/>
              </w:rPr>
              <w:t>детей и молодежи, учреждения образования,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епархии и приходы Белорусской Православной Церкви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right="120"/>
              <w:jc w:val="right"/>
            </w:pPr>
            <w:r>
              <w:rPr>
                <w:rStyle w:val="11"/>
              </w:rPr>
              <w:t>3.3.8.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11"/>
              </w:rPr>
              <w:t>Участие в фестивале церковной музыки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11"/>
              </w:rPr>
              <w:t>май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Национальный центр художественного</w:t>
            </w:r>
          </w:p>
        </w:tc>
      </w:tr>
    </w:tbl>
    <w:p w:rsidR="00A04C6D" w:rsidRDefault="00A04C6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5952"/>
        <w:gridCol w:w="1843"/>
        <w:gridCol w:w="6077"/>
      </w:tblGrid>
      <w:tr w:rsidR="00A04C6D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11"/>
              </w:rPr>
              <w:t>«Хайнувка» в г.Белостоке (Польша)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2021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 xml:space="preserve">творчества детей и молодежи, Минское </w:t>
            </w:r>
            <w:r>
              <w:rPr>
                <w:rStyle w:val="11"/>
              </w:rPr>
              <w:t>духовное училище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280"/>
              <w:jc w:val="left"/>
            </w:pPr>
            <w:r>
              <w:rPr>
                <w:rStyle w:val="11"/>
              </w:rPr>
              <w:t>3.3.9.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11"/>
              </w:rPr>
              <w:t>Участие в Международном молодежном православном форуме-фестивале «Одигитрия» (г.Витебск)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Витебская епархия, Витебская духовная семинария, Витебский областной исполнительный комитет, УО «Витебский государственный </w:t>
            </w:r>
            <w:r>
              <w:rPr>
                <w:rStyle w:val="11"/>
              </w:rPr>
              <w:t>университет имени П.М.Машерова»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226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11"/>
              </w:rPr>
              <w:t>3.3.10.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Проведение районных, епархиальных, областных и республиканского этапов республиканской выставки-конкурса декоративно-прикладного творчества учащихся «Калядная зорка» (номинация «Рождественская композиция»)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Главные управления по образованию (образования) облисполкомов, комитет по образованию Мингорисполкома,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Национальный центр художественного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творчества детей и молодежи,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епархии и приходы Белорусской Православной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Церкви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11"/>
              </w:rPr>
              <w:t>3.3.11.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Ежегодная республиканская </w:t>
            </w:r>
            <w:r>
              <w:rPr>
                <w:rStyle w:val="11"/>
              </w:rPr>
              <w:t>выставка-конкурс декоративно-прикладного творчества учащихся «Калядная зорка». Номинация «Рождественская композиция»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Минобразования,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Национальный центр художественного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творчества детей и молодежи,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епархии Белорусской Православной Церкви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11"/>
              </w:rPr>
              <w:t>3.3.12.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Проведение рождественского фестиваля «Христославы»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Новогрудская епархия, Белорусская Православная Церковь,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главные управления по образованию (образования) облисполкомов, комитет по образованию Мингорисполкома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11"/>
              </w:rPr>
              <w:t>3.3.13.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Организация </w:t>
            </w:r>
            <w:r>
              <w:rPr>
                <w:rStyle w:val="11"/>
              </w:rPr>
              <w:t>музыкально-игровых программ в рамках проекта «Г рани милосердия» для детей- сирот и детей-инвалидов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Национальный центр художественного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творчества детей и молодежи,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епархии Белорусской Православной Церкви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40"/>
              <w:jc w:val="left"/>
            </w:pPr>
            <w:r>
              <w:rPr>
                <w:rStyle w:val="11"/>
              </w:rPr>
              <w:t>3.3.14.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Организация мастер-классов и </w:t>
            </w:r>
            <w:r>
              <w:rPr>
                <w:rStyle w:val="11"/>
              </w:rPr>
              <w:t>выставок изобразительного и декоративно-прикладного творчества «Светлое Христово Воскресение» в рамках реализации художественного проекта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Национальный центр художественного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творчества детей и молодежи,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епархии и приходы Белорусской Православной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Це</w:t>
            </w:r>
            <w:r>
              <w:rPr>
                <w:rStyle w:val="11"/>
              </w:rPr>
              <w:t>ркви</w:t>
            </w:r>
          </w:p>
        </w:tc>
      </w:tr>
    </w:tbl>
    <w:p w:rsidR="00A04C6D" w:rsidRDefault="00A04C6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5952"/>
        <w:gridCol w:w="1843"/>
        <w:gridCol w:w="6077"/>
      </w:tblGrid>
      <w:tr w:rsidR="00A04C6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11"/>
              </w:rPr>
              <w:t>«АРТ-фойе»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right="120"/>
              <w:jc w:val="right"/>
            </w:pPr>
            <w:r>
              <w:rPr>
                <w:rStyle w:val="11"/>
              </w:rPr>
              <w:t>3.3.15.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Ежегодный республиканский конкурс детского творчества «АрхНовация». Тема «Беларусь православная»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Минобразования,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Национальный центр художественного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творчества детей и молодежи,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епархии и приходы Белорусской </w:t>
            </w:r>
            <w:r>
              <w:rPr>
                <w:rStyle w:val="11"/>
              </w:rPr>
              <w:t>Православной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Церкви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right="120"/>
              <w:jc w:val="right"/>
            </w:pPr>
            <w:r>
              <w:rPr>
                <w:rStyle w:val="11"/>
              </w:rPr>
              <w:t>3.3.16.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Фестиваль современной христианской культуры «Благовест»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Комитет по образованию Мингориспокома, Минская епархия Белорусской Православной Церкви, приход храма иконы Божией Матери «Всех скорбящих Радость» в г. Минске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2909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right="120"/>
              <w:jc w:val="right"/>
            </w:pPr>
            <w:r>
              <w:rPr>
                <w:rStyle w:val="11"/>
              </w:rPr>
              <w:t>3.3.17.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Проведение епархиальных и республиканского туров конкурса «Красота Божьего мира»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Епархиальный отдел религиозного образования и катехизации Минской епархии и приходы Белорусской Православной Церкви, Минобразования Республики Беларусь, </w:t>
            </w:r>
            <w:r>
              <w:rPr>
                <w:rStyle w:val="11"/>
              </w:rPr>
              <w:t>главные управления по образованию (образования) облисполкомов, комитет по образованию Мингорисполкома,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Национальный центр художественного творчества детей и молодежи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right="120"/>
              <w:jc w:val="right"/>
            </w:pPr>
            <w:r>
              <w:rPr>
                <w:rStyle w:val="11"/>
              </w:rPr>
              <w:t>3.3.18.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Проведение Рождественских балов для учащейся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11"/>
              </w:rPr>
              <w:t xml:space="preserve">Учреждения </w:t>
            </w:r>
            <w:r>
              <w:rPr>
                <w:rStyle w:val="11"/>
              </w:rPr>
              <w:t>образования,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11"/>
              </w:rPr>
              <w:t>епархии и приходы Белорусской Православной Церкви, Минское духовное училище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right="120"/>
              <w:jc w:val="right"/>
            </w:pPr>
            <w:r>
              <w:rPr>
                <w:rStyle w:val="11"/>
              </w:rPr>
              <w:t>3.3.19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26" w:lineRule="exact"/>
            </w:pPr>
            <w:r>
              <w:rPr>
                <w:rStyle w:val="11"/>
              </w:rPr>
              <w:t>Проведение цикла мероприятий «Беседы о православии»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постоянно в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летний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период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26" w:lineRule="exact"/>
            </w:pPr>
            <w:r>
              <w:rPr>
                <w:rStyle w:val="11"/>
              </w:rPr>
              <w:t>Воспитательно-оздоровительные учреждения образования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80" w:lineRule="exact"/>
              <w:ind w:right="120"/>
              <w:jc w:val="right"/>
            </w:pPr>
            <w:r>
              <w:rPr>
                <w:rStyle w:val="14pt"/>
              </w:rPr>
              <w:t>3.4.</w:t>
            </w:r>
          </w:p>
        </w:tc>
        <w:tc>
          <w:tcPr>
            <w:tcW w:w="138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4pt"/>
              </w:rPr>
              <w:t>Формирование здорового</w:t>
            </w:r>
            <w:r>
              <w:rPr>
                <w:rStyle w:val="14pt"/>
              </w:rPr>
              <w:t xml:space="preserve"> образа жизни, профилактика зависимостей, негативного влияния тоталитарных сект и деструктивных культов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63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right="120"/>
              <w:jc w:val="right"/>
            </w:pPr>
            <w:r>
              <w:rPr>
                <w:rStyle w:val="11"/>
              </w:rPr>
              <w:t>3.4.1.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Проведение в учреждениях образования с участием представителей Белорусской Православной Церкви интерактивных мероприятий, в том числе диспутов, </w:t>
            </w:r>
            <w:r>
              <w:rPr>
                <w:rStyle w:val="11"/>
              </w:rPr>
              <w:t>дискуссий, открытых микрофонов и др., направленных 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постоянно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Главные управления по образованию (образования) облисполкомов, комитет по образованию Мингорисполкома, учреждения образования,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Синодальная Комиссия Белорусской</w:t>
            </w:r>
          </w:p>
        </w:tc>
      </w:tr>
    </w:tbl>
    <w:p w:rsidR="00A04C6D" w:rsidRDefault="00A04C6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5952"/>
        <w:gridCol w:w="1843"/>
        <w:gridCol w:w="6077"/>
      </w:tblGrid>
      <w:tr w:rsidR="00A04C6D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предотвращение зависимости от</w:t>
            </w:r>
            <w:r>
              <w:rPr>
                <w:rStyle w:val="11"/>
              </w:rPr>
              <w:t xml:space="preserve"> наркотиков, алкоголя, табакокурения, игровой зависимости, интернет-зависимости, профилактику суицидов, правонарушений среди детей и подростков, профилактику раннего и одинокого материнства, социального сиротства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26" w:lineRule="exact"/>
            </w:pPr>
            <w:r>
              <w:rPr>
                <w:rStyle w:val="11"/>
              </w:rPr>
              <w:t>Православной Церкви по вопросам семьи,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26" w:lineRule="exact"/>
            </w:pPr>
            <w:r>
              <w:rPr>
                <w:rStyle w:val="11"/>
              </w:rPr>
              <w:t>защ</w:t>
            </w:r>
            <w:r>
              <w:rPr>
                <w:rStyle w:val="11"/>
              </w:rPr>
              <w:t>иты материнства и детства,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26" w:lineRule="exact"/>
            </w:pPr>
            <w:r>
              <w:rPr>
                <w:rStyle w:val="11"/>
              </w:rPr>
              <w:t>епархии Белорусской Православной Церкви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280"/>
              <w:jc w:val="left"/>
            </w:pPr>
            <w:r>
              <w:rPr>
                <w:rStyle w:val="11"/>
              </w:rPr>
              <w:t>3.4.2.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26" w:lineRule="exact"/>
            </w:pPr>
            <w:r>
              <w:rPr>
                <w:rStyle w:val="11"/>
              </w:rPr>
              <w:t>Сретенские Суворовские спортивные игры (для подростков)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Витебская епархия, главное управление по образованию Витебского областного исполнительного комитета, учреждения </w:t>
            </w:r>
            <w:r>
              <w:rPr>
                <w:rStyle w:val="11"/>
              </w:rPr>
              <w:t>образования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258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280"/>
              <w:jc w:val="left"/>
            </w:pPr>
            <w:r>
              <w:rPr>
                <w:rStyle w:val="11"/>
              </w:rPr>
              <w:t>3.4.3.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Организация и проведение благотворительных спортивно-массовых мероприятий, приуроченных к Дню защитников Отечества и Вооруженных Сил Республики Беларусь, Дню Победы, Дню Независимости Республики Беларусь и другим знаменательным и </w:t>
            </w:r>
            <w:r>
              <w:rPr>
                <w:rStyle w:val="11"/>
              </w:rPr>
              <w:t>памятным датам, со сбором средств в пользу нуждающихся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Главные управления по образованию (образования) облисполкомов, комитет по образованию Мингорисполкома, учреждения образования,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епархии и приходы Белорусской Православной Церкви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2909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280"/>
              <w:jc w:val="left"/>
            </w:pPr>
            <w:r>
              <w:rPr>
                <w:rStyle w:val="11"/>
              </w:rPr>
              <w:t>3.4.4.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Проведение передвижных интерактивных выставок-презентаций и др. мероприятий, обеспечивающих развитие навыков ответственного поведения, ценностного отношения к жизни; содействующих сохранению целомудрия и репродуктивного здоровья, информационных (кураторск</w:t>
            </w:r>
            <w:r>
              <w:rPr>
                <w:rStyle w:val="11"/>
              </w:rPr>
              <w:t>их) часов и др. с участием представителей Белорусской Православной Церкви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постоянно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Главные управления по образованию (образования) облисполкомов, комитет по образованию Мингорисполкома, учреждения образования,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Синодальная Комиссия Белорусской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Православной</w:t>
            </w:r>
            <w:r>
              <w:rPr>
                <w:rStyle w:val="11"/>
              </w:rPr>
              <w:t xml:space="preserve"> Церкви по вопросам семьи,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защиты материнства и детства,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епархии и приходы Белорусской Православной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Церкви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280"/>
              <w:jc w:val="left"/>
            </w:pPr>
            <w:r>
              <w:rPr>
                <w:rStyle w:val="11"/>
              </w:rPr>
              <w:t>3.4.5.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11"/>
              </w:rPr>
              <w:t xml:space="preserve">Проведение с участием представителей Белорусской Православной Церкви профилактических мероприятий, направленных на недопущение вовлечения </w:t>
            </w:r>
            <w:r>
              <w:rPr>
                <w:rStyle w:val="11"/>
              </w:rPr>
              <w:t>обучающихся и сотрудников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1"/>
              </w:rPr>
              <w:t>Главные управления по образованию (образования) облисполкомов, комитет по образованию Мингорисполкома, учреждения образования,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11"/>
              </w:rPr>
              <w:t>епархии и приходы Белорусской Православной</w:t>
            </w:r>
          </w:p>
        </w:tc>
      </w:tr>
    </w:tbl>
    <w:p w:rsidR="00A04C6D" w:rsidRDefault="00A04C6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5952"/>
        <w:gridCol w:w="1843"/>
        <w:gridCol w:w="6072"/>
      </w:tblGrid>
      <w:tr w:rsidR="00A04C6D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образования в деятельность </w:t>
            </w:r>
            <w:r>
              <w:rPr>
                <w:rStyle w:val="11"/>
              </w:rPr>
              <w:t>деструктивных и незарегистрированных организаций религиозной направленности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11"/>
              </w:rPr>
              <w:t>Церкви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280"/>
              <w:jc w:val="left"/>
            </w:pPr>
            <w:r>
              <w:rPr>
                <w:rStyle w:val="11"/>
              </w:rPr>
              <w:t>3.4.6.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Проведение тематических мероприятий в рамках республиканского информационно</w:t>
            </w:r>
            <w:r>
              <w:rPr>
                <w:rStyle w:val="11"/>
              </w:rPr>
              <w:softHyphen/>
              <w:t xml:space="preserve">образовательного проекта «ШАГ» («Школа активного гражданина») по вопросам безопасного и </w:t>
            </w:r>
            <w:r>
              <w:rPr>
                <w:rStyle w:val="11"/>
              </w:rPr>
              <w:t>ответственного поведения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11"/>
              </w:rPr>
              <w:t>один раз в год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Минобразования,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главные управления по образованию (образования) облисполкомов, комитет по образованию Мингорисполкома, учреждения образования,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епархии Белорусской Православной Церкви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227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280"/>
              <w:jc w:val="left"/>
            </w:pPr>
            <w:r>
              <w:rPr>
                <w:rStyle w:val="11"/>
              </w:rPr>
              <w:t>3.4.7.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Реализация планов </w:t>
            </w:r>
            <w:r>
              <w:rPr>
                <w:rStyle w:val="11"/>
              </w:rPr>
              <w:t>взаимодействия епархий Белорусской Православной Церкви со специальными учебно-воспитательными учреждениями (специальными школами закрытого типа и специальными профессионально-техническими училищами закрытого типа)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11"/>
              </w:rPr>
              <w:t>постоянно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after="60" w:line="270" w:lineRule="exact"/>
            </w:pPr>
            <w:r>
              <w:rPr>
                <w:rStyle w:val="11"/>
              </w:rPr>
              <w:t>Минобразования,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60" w:line="270" w:lineRule="exact"/>
            </w:pPr>
            <w:r>
              <w:rPr>
                <w:rStyle w:val="11"/>
              </w:rPr>
              <w:t xml:space="preserve">епархии </w:t>
            </w:r>
            <w:r>
              <w:rPr>
                <w:rStyle w:val="11"/>
              </w:rPr>
              <w:t>Белорусской Православной Церкви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936"/>
          <w:jc w:val="center"/>
        </w:trPr>
        <w:tc>
          <w:tcPr>
            <w:tcW w:w="148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  <w:jc w:val="center"/>
            </w:pPr>
            <w:r>
              <w:rPr>
                <w:rStyle w:val="14pt"/>
              </w:rPr>
              <w:t xml:space="preserve">4. ОРГАНИЗАЦИЯ ВЗАИМОДЕЙСТВИЯ В РАБОТЕ </w:t>
            </w:r>
            <w:r>
              <w:rPr>
                <w:rStyle w:val="14pt"/>
                <w:lang w:val="en-US"/>
              </w:rPr>
              <w:t xml:space="preserve">C </w:t>
            </w:r>
            <w:r>
              <w:rPr>
                <w:rStyle w:val="14pt"/>
              </w:rPr>
              <w:t>СЕМЬЕЙ, УКРЕПЛЕНИЕ ДУХОВНО-НРАВСТВЕННЫХ ОСНОВ СЕМЬИ, ВОЗРОЖДЕНИЕ И ПРОПАГАНДА ТРА ДИЦИОННЫХ СЕМЕЙНЫХ ЦЕННОСТЕЙ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421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right="140"/>
              <w:jc w:val="right"/>
            </w:pPr>
            <w:r>
              <w:rPr>
                <w:rStyle w:val="11"/>
              </w:rPr>
              <w:t>4.1.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Проведение мероприятий, приуроченных ко Дню матери: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Неделя матери</w:t>
            </w:r>
            <w:r>
              <w:rPr>
                <w:rStyle w:val="11"/>
              </w:rPr>
              <w:t xml:space="preserve"> «Все на земле начинается с матери!»: тематическая интерактивная выставка «Мама - самое важное слово в жизни человека!»; круглый стол «Современная женщина»; воспитательный час «День матери: история праздника»; акция «Поздравление для мамы»; выставка фотоко</w:t>
            </w:r>
            <w:r>
              <w:rPr>
                <w:rStyle w:val="11"/>
              </w:rPr>
              <w:t>ллажей «Неповторимый, удивительный момент» (учащийся + мама); конкурс эссе «Моя мама. Объяснение в любви», литературный час «Слово о матери»; курсы «Новая жизнь»,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ежегодно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октябрь,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май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Учреждения образования,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специальные учебно-воспитательные и лечебно</w:t>
            </w:r>
            <w:r>
              <w:rPr>
                <w:rStyle w:val="11"/>
              </w:rPr>
              <w:softHyphen/>
              <w:t>вос</w:t>
            </w:r>
            <w:r>
              <w:rPr>
                <w:rStyle w:val="11"/>
              </w:rPr>
              <w:t>питательное учреждения образования закрытого типа,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Синодальная и епархиальные комиссии Белорусской Православной Церкви по вопросам семьи, защиты материнства и детства, отделы религиозного образования и катехизации Белорусской Православной Церкви, Минское д</w:t>
            </w:r>
            <w:r>
              <w:rPr>
                <w:rStyle w:val="11"/>
              </w:rPr>
              <w:t>уховное училище</w:t>
            </w:r>
          </w:p>
        </w:tc>
      </w:tr>
    </w:tbl>
    <w:p w:rsidR="00A04C6D" w:rsidRDefault="00A04C6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5952"/>
        <w:gridCol w:w="1843"/>
        <w:gridCol w:w="6072"/>
      </w:tblGrid>
      <w:tr w:rsidR="00A04C6D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«Подготовка к семейной жизни», «Репродуктивное здоровье девочек», «Ценность детородного здоровья», «Христианское понимание семьи»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258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right="140"/>
              <w:jc w:val="right"/>
            </w:pPr>
            <w:r>
              <w:rPr>
                <w:rStyle w:val="11"/>
              </w:rPr>
              <w:t>4.2.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Проведение тематических недель, кураторских часов, посвященных роли семьи в духовно</w:t>
            </w:r>
            <w:r>
              <w:rPr>
                <w:rStyle w:val="11"/>
              </w:rPr>
              <w:softHyphen/>
              <w:t xml:space="preserve">нравственном </w:t>
            </w:r>
            <w:r>
              <w:rPr>
                <w:rStyle w:val="11"/>
              </w:rPr>
              <w:t>воспитании детей; организация клубов отцов «Сын, отец, Отечество», «Замечательный отец», «Я горжусь своей семьей»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Учреждения образования, специальные учебно</w:t>
            </w:r>
            <w:r>
              <w:rPr>
                <w:rStyle w:val="11"/>
              </w:rPr>
              <w:softHyphen/>
              <w:t xml:space="preserve">воспитательные и лечебно-воспитательное учреждения образования закрытого типа, </w:t>
            </w:r>
            <w:r>
              <w:rPr>
                <w:rStyle w:val="11"/>
              </w:rPr>
              <w:t>Синодальная и епархиальные комиссии Белорусской Православной Церкви по вопросам семьи, защиты материнства и детства, отделы религиозного образования и катехизации Белорусской Православной Церкви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420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right="140"/>
              <w:jc w:val="right"/>
            </w:pPr>
            <w:r>
              <w:rPr>
                <w:rStyle w:val="11"/>
              </w:rPr>
              <w:t>4.3.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Проведение «уроков духовности», круглых столов, семейны</w:t>
            </w:r>
            <w:r>
              <w:rPr>
                <w:rStyle w:val="11"/>
              </w:rPr>
              <w:t>х гостиных, направленных на профилактику семейного неблагополучия и социального сиротства: «Очаг тепла и доброты», «Духовное возрождение традиций в белорусской семье», «Значение семьи для человека и общества», «Семья: прошлое, настоящее и будущее» и др.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Ор</w:t>
            </w:r>
            <w:r>
              <w:rPr>
                <w:rStyle w:val="11"/>
              </w:rPr>
              <w:t>ганизация и проведение тематических родительских собраний, работа с приемными семьями, лекции о комплексной помощи семье в кризисной ситуации, консультационная работа с семьями, находящимися в СОП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Учреждения образования,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специальные </w:t>
            </w:r>
            <w:r>
              <w:rPr>
                <w:rStyle w:val="11"/>
              </w:rPr>
              <w:t>учебно-воспитательные и лечебно</w:t>
            </w:r>
            <w:r>
              <w:rPr>
                <w:rStyle w:val="11"/>
              </w:rPr>
              <w:softHyphen/>
              <w:t>воспитательное учреждения образования закрытого типа,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Синодальная и епархиальные комиссии Белорусской Православной Церкви по вопросам семьи, защиты материнства и детства, отделы религиозного образования и катехизации Белорус</w:t>
            </w:r>
            <w:r>
              <w:rPr>
                <w:rStyle w:val="11"/>
              </w:rPr>
              <w:t>ской Православной Церкви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228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right="140"/>
              <w:jc w:val="right"/>
            </w:pPr>
            <w:r>
              <w:rPr>
                <w:rStyle w:val="11"/>
              </w:rPr>
              <w:t>4.4.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Проведение цикла встреч с приглашением представителей Белорусской Православной Церкви по профилактике абортов, формированию осознанного родительства: «Г ражданский» брак: правовые и нравственные аспекты и последствия», </w:t>
            </w:r>
            <w:r>
              <w:rPr>
                <w:rStyle w:val="11"/>
              </w:rPr>
              <w:t>«Защита жизни с момента зачатия», «Человек в мире семейных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Учреждения профессионально-технического и среднего специального образования, специальные учебно-воспитательные и лечебно</w:t>
            </w:r>
            <w:r>
              <w:rPr>
                <w:rStyle w:val="11"/>
              </w:rPr>
              <w:softHyphen/>
              <w:t>воспитательное учреждения образования закрытого типа, Синодальная и</w:t>
            </w:r>
            <w:r>
              <w:rPr>
                <w:rStyle w:val="11"/>
              </w:rPr>
              <w:t xml:space="preserve"> епархиальные комиссии Белорусской Православной Церкви по вопросам</w:t>
            </w:r>
          </w:p>
        </w:tc>
      </w:tr>
    </w:tbl>
    <w:p w:rsidR="00A04C6D" w:rsidRDefault="00A04C6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8"/>
        <w:gridCol w:w="5952"/>
        <w:gridCol w:w="1843"/>
        <w:gridCol w:w="6072"/>
      </w:tblGrid>
      <w:tr w:rsidR="00A04C6D">
        <w:tblPrEx>
          <w:tblCellMar>
            <w:top w:w="0" w:type="dxa"/>
            <w:bottom w:w="0" w:type="dxa"/>
          </w:tblCellMar>
        </w:tblPrEx>
        <w:trPr>
          <w:trHeight w:hRule="exact" w:val="291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отношений», «Настоящая любовь. Верность и целомудрие», «Отцовство и материнство», «Материнство - тайна из тайн», «Нравственные основы взаимоотношений юношей и девушек», «Профилактика </w:t>
            </w:r>
            <w:r>
              <w:rPr>
                <w:rStyle w:val="11"/>
              </w:rPr>
              <w:t>разводов», «Христианское понимание семьи и брака», реализация образовательного проекта по сохранению репродуктивного здоровья девушек «Еве 13»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26" w:lineRule="exact"/>
            </w:pPr>
            <w:r>
              <w:rPr>
                <w:rStyle w:val="11"/>
              </w:rPr>
              <w:t>семьи, защиты материнства и детства, отделы религиозного образования и катехизации Белорусской Православной Церк</w:t>
            </w:r>
            <w:r>
              <w:rPr>
                <w:rStyle w:val="11"/>
              </w:rPr>
              <w:t>ви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259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right="140"/>
              <w:jc w:val="right"/>
            </w:pPr>
            <w:r>
              <w:rPr>
                <w:rStyle w:val="11"/>
              </w:rPr>
              <w:t>4.5.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26" w:lineRule="exact"/>
            </w:pPr>
            <w:r>
              <w:rPr>
                <w:rStyle w:val="11"/>
              </w:rPr>
              <w:t xml:space="preserve">Проведение мероприятий по семейному воспитанию учащихся с использованием интерактивных форм работы (диспуты, дискуссии, инфо-сессия, уроки-рассуждения и т.д.): «Семейные ценности и ценность семьи», «Семья и ее роль в формировании личности», </w:t>
            </w:r>
            <w:r>
              <w:rPr>
                <w:rStyle w:val="11"/>
              </w:rPr>
              <w:t>«Ответственное родительство», «Отцовство»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00"/>
              <w:jc w:val="left"/>
            </w:pPr>
            <w:r>
              <w:rPr>
                <w:rStyle w:val="11"/>
              </w:rPr>
              <w:t>Учреждения профессионально-технического и среднего специального образования, специальные учебно-воспитательные и лечебно</w:t>
            </w:r>
            <w:r>
              <w:rPr>
                <w:rStyle w:val="11"/>
              </w:rPr>
              <w:softHyphen/>
              <w:t>воспитательное учреждения образования закрытого типа,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епархиальные отделы </w:t>
            </w:r>
            <w:r>
              <w:rPr>
                <w:rStyle w:val="11"/>
              </w:rPr>
              <w:t>религиозного образования и катехизации, приходы Белорусской Православной Церкви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right="140"/>
              <w:jc w:val="right"/>
            </w:pPr>
            <w:r>
              <w:rPr>
                <w:rStyle w:val="11"/>
              </w:rPr>
              <w:t>4.6.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Организация посещений обучающимися, педагогами совместно с родителями духовно- просветительских выставок-ярмарок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11"/>
              </w:rPr>
              <w:t xml:space="preserve">Главные управления по образованию (образования) </w:t>
            </w:r>
            <w:r>
              <w:rPr>
                <w:rStyle w:val="11"/>
              </w:rPr>
              <w:t>облисполкомов, комитет по образованию Мингорисполкома, учреждения образования,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11"/>
              </w:rPr>
              <w:t>Белорусская Православная Церковь, Минское духовное училище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2275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right="140"/>
              <w:jc w:val="right"/>
            </w:pPr>
            <w:r>
              <w:rPr>
                <w:rStyle w:val="11"/>
              </w:rPr>
              <w:t>4.7.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Проведение университетов педагогических знаний, лекториев, родительских собраний, посвященных современным </w:t>
            </w:r>
            <w:r>
              <w:rPr>
                <w:rStyle w:val="11"/>
              </w:rPr>
              <w:t>проблемам защиты института семьи, роли семьи в духовно</w:t>
            </w:r>
            <w:r>
              <w:rPr>
                <w:rStyle w:val="11"/>
              </w:rPr>
              <w:softHyphen/>
              <w:t>нравственном воспитании детей, взаимодействию родителей и педагогов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11"/>
              </w:rPr>
              <w:t>Главные управления по образованию (образования) облисполкомов, комитет по образованию Мингорисполкома, учреждения образовани</w:t>
            </w:r>
            <w:r>
              <w:rPr>
                <w:rStyle w:val="11"/>
              </w:rPr>
              <w:t>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11"/>
              </w:rPr>
              <w:t>епархии и приходы Белорусской Православной Церкви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right="140"/>
              <w:jc w:val="right"/>
            </w:pPr>
            <w:r>
              <w:rPr>
                <w:rStyle w:val="11"/>
              </w:rPr>
              <w:t>4.8.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Проведение общегородского (г. Минск) праздника «Пусть всегда будет солнце»,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after="120" w:line="270" w:lineRule="exact"/>
              <w:ind w:left="120"/>
              <w:jc w:val="left"/>
            </w:pPr>
            <w:r>
              <w:rPr>
                <w:rStyle w:val="11"/>
              </w:rPr>
              <w:t>ежегодно,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120" w:line="270" w:lineRule="exact"/>
              <w:ind w:left="120"/>
              <w:jc w:val="left"/>
            </w:pPr>
            <w:r>
              <w:rPr>
                <w:rStyle w:val="11"/>
              </w:rPr>
              <w:t>июнь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Администрация Первомайского исполкома г. Минска,</w:t>
            </w:r>
          </w:p>
        </w:tc>
      </w:tr>
    </w:tbl>
    <w:p w:rsidR="00A04C6D" w:rsidRDefault="00A04C6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5952"/>
        <w:gridCol w:w="1843"/>
        <w:gridCol w:w="6077"/>
      </w:tblGrid>
      <w:tr w:rsidR="00A04C6D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26" w:lineRule="exact"/>
            </w:pPr>
            <w:r>
              <w:rPr>
                <w:rStyle w:val="11"/>
              </w:rPr>
              <w:t>посвященного Международному дню защиты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РО </w:t>
            </w:r>
            <w:r>
              <w:rPr>
                <w:rStyle w:val="11"/>
              </w:rPr>
              <w:t>«Приход в честь всех Святых в г. Минске Минской епархии Белорусской Православной Церкви», Минское духовное училище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right="120"/>
              <w:jc w:val="right"/>
            </w:pPr>
            <w:r>
              <w:rPr>
                <w:rStyle w:val="11"/>
              </w:rPr>
              <w:t>4.9.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11"/>
              </w:rPr>
              <w:t>Проведение фестиваля социальной рекламы в защиту жизни и семьи «Ладошка»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11"/>
              </w:rPr>
              <w:t xml:space="preserve">Информационное агентство Белорусской Православной </w:t>
            </w:r>
            <w:r>
              <w:rPr>
                <w:rStyle w:val="11"/>
              </w:rPr>
              <w:t>Церкви, РО «Приход храма иконы Божией Матери «Всех скорбящих Радость» Минской епархии Белорусской Православной Церкви», Минский лингвогуманитарный колледж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right="120"/>
              <w:jc w:val="right"/>
            </w:pPr>
            <w:r>
              <w:rPr>
                <w:rStyle w:val="11"/>
              </w:rPr>
              <w:t>4.10.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Пополнение библиотечного фонда учреждений образования всех типов по теме семьи, брака, </w:t>
            </w:r>
            <w:r>
              <w:rPr>
                <w:rStyle w:val="11"/>
              </w:rPr>
              <w:t>духовно-нравственных ценностей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постоянно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Фундаментальные библиотеки учреждений высшего образования, Белорусская Православная Церковь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48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14pt"/>
              </w:rPr>
              <w:t>5. ПРОВЕДЕНИЕ МЕРОПРИЯТИЙ В ЧЕСТЬ ПАМЯТНЫХ ДАТ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226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right="120"/>
              <w:jc w:val="right"/>
            </w:pPr>
            <w:r>
              <w:rPr>
                <w:rStyle w:val="11"/>
              </w:rPr>
              <w:t>5.1.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Проведение мероприятий, посвященных 550- летию обретения чудотворной </w:t>
            </w:r>
            <w:r>
              <w:rPr>
                <w:rStyle w:val="11"/>
              </w:rPr>
              <w:t>Жировичской иконы Божией Матери и 500-летию со дня основания Свято-Успенского Жировичского ставропигиального мужского монастыря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2020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Минобразования,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 xml:space="preserve">главные управления по образованию (образования) облисполкомов, комитет по образованию Мингорисполкома, </w:t>
            </w:r>
            <w:r>
              <w:rPr>
                <w:rStyle w:val="11"/>
              </w:rPr>
              <w:t>учреждения образования,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Синодальный отдел религиозного образования и катехизации Белорусской Православной Церкви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2582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right="120"/>
              <w:jc w:val="right"/>
            </w:pPr>
            <w:r>
              <w:rPr>
                <w:rStyle w:val="11"/>
              </w:rPr>
              <w:t>5.2.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Проведение мероприятий, посвященных 660- летию со дня рождения преподобного Андрея Рублева, иконописца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2021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11"/>
              </w:rPr>
              <w:t xml:space="preserve">Синодальный отдел </w:t>
            </w:r>
            <w:r>
              <w:rPr>
                <w:rStyle w:val="11"/>
              </w:rPr>
              <w:t>религиозного образования и катехизации Белорусской Православной Церкви, епархии и приходы Белорусской Православной Церкви,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1"/>
              </w:rPr>
              <w:t>главные управления по образованию (образования) облисполкомов, комитет по образованию Мингорисполкома, учреждения образования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right="120"/>
              <w:jc w:val="right"/>
            </w:pPr>
            <w:r>
              <w:rPr>
                <w:rStyle w:val="11"/>
              </w:rPr>
              <w:t>5.3.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31" w:lineRule="exact"/>
            </w:pPr>
            <w:r>
              <w:rPr>
                <w:rStyle w:val="11"/>
              </w:rPr>
              <w:t>Проведение мероприятий, посвященных 800- летию со дня рождения святого благоверного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2021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26" w:lineRule="exact"/>
            </w:pPr>
            <w:r>
              <w:rPr>
                <w:rStyle w:val="11"/>
              </w:rPr>
              <w:t>Белорусская Православная Церковь, Синодальный отдел религиозного образования и</w:t>
            </w:r>
          </w:p>
        </w:tc>
      </w:tr>
    </w:tbl>
    <w:p w:rsidR="00A04C6D" w:rsidRDefault="00A04C6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5952"/>
        <w:gridCol w:w="1843"/>
        <w:gridCol w:w="6077"/>
      </w:tblGrid>
      <w:tr w:rsidR="00A04C6D">
        <w:tblPrEx>
          <w:tblCellMar>
            <w:top w:w="0" w:type="dxa"/>
            <w:bottom w:w="0" w:type="dxa"/>
          </w:tblCellMar>
        </w:tblPrEx>
        <w:trPr>
          <w:trHeight w:hRule="exact" w:val="227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11"/>
              </w:rPr>
              <w:t>князя Александра Невского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катехизации Белорусской Православной Церкви, духовные </w:t>
            </w:r>
            <w:r>
              <w:rPr>
                <w:rStyle w:val="11"/>
              </w:rPr>
              <w:t>школы Белорусской Православной Церкви,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главные управления по образованию (образования) облисполкомов, комитет по образованию Мингорисполкома, учреждения образования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323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right="120"/>
              <w:jc w:val="right"/>
            </w:pPr>
            <w:r>
              <w:rPr>
                <w:rStyle w:val="11"/>
              </w:rPr>
              <w:t>5.4.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Торжественные мероприятия, круглые столы, семинары, посвященные 920-летию со дня </w:t>
            </w:r>
            <w:r>
              <w:rPr>
                <w:rStyle w:val="11"/>
              </w:rPr>
              <w:t>рождения преподобной Евфросинии Полоцкой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2021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Белорусская Православная Церковь, Полоцкая епархия, Синодальный отдел религиозного образования и катехизации Белорусской Православной Церкви,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епархии и духовные школы Белорусской Православной Церкви,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 xml:space="preserve">главные </w:t>
            </w:r>
            <w:r>
              <w:rPr>
                <w:rStyle w:val="11"/>
              </w:rPr>
              <w:t>управления по образованию (образования) облисполкомов, комитет по образованию Мингорисполкома, учреждения образования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323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right="120"/>
              <w:jc w:val="right"/>
            </w:pPr>
            <w:r>
              <w:rPr>
                <w:rStyle w:val="11"/>
              </w:rPr>
              <w:t>5.5.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Проведение мероприятий, посвященных 890-летию со дня рождения святителя Кирилла Туровского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2020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Белорусская Православная Церковь, </w:t>
            </w:r>
            <w:r>
              <w:rPr>
                <w:rStyle w:val="11"/>
              </w:rPr>
              <w:t>Туровская епархия, Синодальный отдел религиозного образования и катехизации Белорусской Православной Церкви,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епархии и духовные школы Белорусской Православной Церкви,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главные управления по образованию (образования) облисполкомов, комитет по образованию Мин</w:t>
            </w:r>
            <w:r>
              <w:rPr>
                <w:rStyle w:val="11"/>
              </w:rPr>
              <w:t>горисполкома, учреждения образования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right="120"/>
              <w:jc w:val="right"/>
            </w:pPr>
            <w:r>
              <w:rPr>
                <w:rStyle w:val="11"/>
              </w:rPr>
              <w:t>5.6.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Проведение мероприятий, посвященных 1035-летию Крещения Руси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2023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Белорусская Православная Церковь, Синодальный отдел религиозного образования и катехизации Белорусской Православной Церкви, епархии и духовные </w:t>
            </w:r>
            <w:r>
              <w:rPr>
                <w:rStyle w:val="11"/>
              </w:rPr>
              <w:t>школы Белорусской Православной Церкви,</w:t>
            </w:r>
          </w:p>
        </w:tc>
      </w:tr>
    </w:tbl>
    <w:p w:rsidR="00A04C6D" w:rsidRDefault="00A04C6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"/>
        <w:gridCol w:w="5952"/>
        <w:gridCol w:w="1843"/>
        <w:gridCol w:w="6077"/>
      </w:tblGrid>
      <w:tr w:rsidR="00A04C6D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главные управления по образованию (образования) облисполкомов, комитет по образованию Мингорисполкома, учреждения образования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3230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right="120"/>
              <w:jc w:val="right"/>
            </w:pPr>
            <w:r>
              <w:rPr>
                <w:rStyle w:val="11"/>
              </w:rPr>
              <w:t>5.7.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Проведение мероприятий, посвященных 1020-летию Туровской епархии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2025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11"/>
              </w:rPr>
              <w:t>Белорусская Православная Церковь, Туровская епархия, Синодальный отдел религиозного образования и катехизации Белорусской Православной Церкви,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1"/>
              </w:rPr>
              <w:t>епархии, духовные школы Белорусской Православной Церкви,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1"/>
              </w:rPr>
              <w:t>главные управления по образованию (образования) облиспол</w:t>
            </w:r>
            <w:r>
              <w:rPr>
                <w:rStyle w:val="11"/>
              </w:rPr>
              <w:t>комов, комитет по образованию Мингорисполкома учреждения образования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322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right="120"/>
              <w:jc w:val="right"/>
            </w:pPr>
            <w:r>
              <w:rPr>
                <w:rStyle w:val="11"/>
              </w:rPr>
              <w:t>5.8.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Проведение мероприятий, посвященных 1030-летию Полоцкой епархии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2022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11"/>
              </w:rPr>
              <w:t xml:space="preserve">Белорусская Православная Церковь, Полоцкая епархия, Синодальный отдел религиозного образования и катехизации </w:t>
            </w:r>
            <w:r>
              <w:rPr>
                <w:rStyle w:val="11"/>
              </w:rPr>
              <w:t>Белорусской Православной Церкви,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1"/>
              </w:rPr>
              <w:t>епархии, духовные школы Белорусской Православной Церкви,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1"/>
              </w:rPr>
              <w:t>главные управления по образованию (образования) облисполкомов, комитет по образованию Мингорисполкома, учреждения образования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right="120"/>
              <w:jc w:val="right"/>
            </w:pPr>
            <w:r>
              <w:rPr>
                <w:rStyle w:val="11"/>
              </w:rPr>
              <w:t>5.9.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Проведение Кутеинских исторических</w:t>
            </w:r>
            <w:r>
              <w:rPr>
                <w:rStyle w:val="11"/>
              </w:rPr>
              <w:t xml:space="preserve"> чтений и других мероприятий, посвященных 400- летию основания Свято-Богоявленского Кутеинского мужского монастыря (г.Орша)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2021 - 2023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Витебская епархия, Витебская духовная семинария, УО «Витебский государственный университет имени П.М.Машерова», учрежден</w:t>
            </w:r>
            <w:r>
              <w:rPr>
                <w:rStyle w:val="11"/>
              </w:rPr>
              <w:t>ия образования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right="120"/>
              <w:jc w:val="right"/>
            </w:pPr>
            <w:r>
              <w:rPr>
                <w:rStyle w:val="11"/>
              </w:rPr>
              <w:t>5.10.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Организация книжных выставок-экспозиций ко Дню белорусской письменности, Дню славянской письменности и культуры, Дню Победы и других дат в рамках календаря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1"/>
              </w:rPr>
              <w:t xml:space="preserve">Главные управления по образованию (образования) облисполкомов, </w:t>
            </w:r>
            <w:r>
              <w:rPr>
                <w:rStyle w:val="11"/>
              </w:rPr>
              <w:t>комитет по образованию Мингорисполкома, учреждения образования,</w:t>
            </w:r>
          </w:p>
        </w:tc>
      </w:tr>
    </w:tbl>
    <w:p w:rsidR="00A04C6D" w:rsidRDefault="00A04C6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7"/>
        <w:gridCol w:w="6038"/>
        <w:gridCol w:w="1843"/>
        <w:gridCol w:w="6077"/>
      </w:tblGrid>
      <w:tr w:rsidR="00A04C6D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38" w:type="dxa"/>
            <w:tcBorders>
              <w:top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знаменательных и памятных дат, передача во временное пользование книг из обменного фонда епархиальных библиотек в библиотеки системы общего среднего, среднего специального и высшего образов</w:t>
            </w:r>
            <w:r>
              <w:rPr>
                <w:rStyle w:val="11"/>
              </w:rPr>
              <w:t>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епархии и приходы Белорусской Православной Церкви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226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360"/>
              <w:jc w:val="left"/>
            </w:pPr>
            <w:r>
              <w:rPr>
                <w:rStyle w:val="11"/>
              </w:rPr>
              <w:t>5.11.</w:t>
            </w:r>
          </w:p>
        </w:tc>
        <w:tc>
          <w:tcPr>
            <w:tcW w:w="6038" w:type="dxa"/>
            <w:tcBorders>
              <w:top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11"/>
              </w:rPr>
              <w:t>Проведение общегородского (г.Минск) праздника «Духовность семьи - благосостояние граждан», посвященного Рождеству Христову и Новому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after="120" w:line="270" w:lineRule="exact"/>
              <w:ind w:left="120"/>
              <w:jc w:val="left"/>
            </w:pPr>
            <w:r>
              <w:rPr>
                <w:rStyle w:val="11"/>
              </w:rPr>
              <w:t>ежегодно,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120" w:line="270" w:lineRule="exact"/>
              <w:ind w:left="120"/>
              <w:jc w:val="left"/>
            </w:pPr>
            <w:r>
              <w:rPr>
                <w:rStyle w:val="11"/>
              </w:rPr>
              <w:t>январь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Администрация Первомайского исполкома </w:t>
            </w:r>
            <w:r>
              <w:rPr>
                <w:rStyle w:val="11"/>
              </w:rPr>
              <w:t>г. Минска;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РО «Приход в честь всех Святых в г. Минске Минской епархии Белорусской Православной Церкви»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48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14pt"/>
              </w:rPr>
              <w:t>6. ВОЛОНТЕРСКАЯ ДЕЯТЕЛЬНОСТЬ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2909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340"/>
              <w:jc w:val="left"/>
            </w:pPr>
            <w:r>
              <w:rPr>
                <w:rStyle w:val="11"/>
              </w:rPr>
              <w:t>6.1.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Проведение благотворительных мероприятий, в т.ч. по поддержке детей из многодетных семей, семей в социально опасном </w:t>
            </w:r>
            <w:r>
              <w:rPr>
                <w:rStyle w:val="11"/>
              </w:rPr>
              <w:t>положении, детей- инвалидов, детей с ОПФР, детей-сирот, детей, оставшихся без попечения родителей. Постановка благотворительных спектаклей духовно-нравственного содержания студенческими театральными коллективами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1"/>
              </w:rPr>
              <w:t>Главные управления по образованию (</w:t>
            </w:r>
            <w:r>
              <w:rPr>
                <w:rStyle w:val="11"/>
              </w:rPr>
              <w:t>образования) облисполкомов, комитет по образованию Мингорисполкома, учреждения образования,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11"/>
              </w:rPr>
              <w:t>Синодальный отдел религиозного образования и катехизации Белорусской Православной Церкви, Синодальная Комиссия Белорусской Православной Церкви по вопросам семьи, за</w:t>
            </w:r>
            <w:r>
              <w:rPr>
                <w:rStyle w:val="11"/>
              </w:rPr>
              <w:t>щиты материнства и детства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340"/>
              <w:jc w:val="left"/>
            </w:pPr>
            <w:r>
              <w:rPr>
                <w:rStyle w:val="11"/>
              </w:rPr>
              <w:t>6.2.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11"/>
              </w:rPr>
              <w:t>Организация совместной волонтерской деятельности со структурами Белорусской Православной Церкви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постоянно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Республиканский волонтерский центр, Синодальный отдел по делам молодежи Белорусской Православной Церкви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963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340"/>
              <w:jc w:val="left"/>
            </w:pPr>
            <w:r>
              <w:rPr>
                <w:rStyle w:val="11"/>
              </w:rPr>
              <w:t>6.3.</w:t>
            </w:r>
          </w:p>
        </w:tc>
        <w:tc>
          <w:tcPr>
            <w:tcW w:w="6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11"/>
              </w:rPr>
              <w:t>Проведение совместной работы волонтерских отрядов и представителей Белорусской Православной Церкви по материальной, духовно-нравственной поддержке детей из многодетных семей, семей в социально опасном положении, детей-инвалидов, детей с ОПФР,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постоянно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11"/>
              </w:rPr>
              <w:t>Главные управления по образованию (образования) облисполкомов, комитет по образованию Мингорисполкома, учреждения профессионально-технического, среднего специального и высшего образования, Синодальный отдел по церковной</w:t>
            </w:r>
          </w:p>
        </w:tc>
      </w:tr>
    </w:tbl>
    <w:p w:rsidR="00A04C6D" w:rsidRDefault="00A04C6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6096"/>
        <w:gridCol w:w="1843"/>
        <w:gridCol w:w="6072"/>
      </w:tblGrid>
      <w:tr w:rsidR="00A04C6D">
        <w:tblPrEx>
          <w:tblCellMar>
            <w:top w:w="0" w:type="dxa"/>
            <w:bottom w:w="0" w:type="dxa"/>
          </w:tblCellMar>
        </w:tblPrEx>
        <w:trPr>
          <w:trHeight w:hRule="exact" w:val="163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детей-сирот, детей, оставшихся </w:t>
            </w:r>
            <w:r>
              <w:rPr>
                <w:rStyle w:val="11"/>
              </w:rPr>
              <w:t>без попечения родителей; организация выступлений театральных коллективов воскресных школ, братств, сестричеств в учреждениях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благотворительности и социальному служению, епархии и приходы Белорусской Православной Церкви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340"/>
              <w:jc w:val="left"/>
            </w:pPr>
            <w:r>
              <w:rPr>
                <w:rStyle w:val="11"/>
              </w:rPr>
              <w:t>6.4.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Организация шефств</w:t>
            </w:r>
            <w:r>
              <w:rPr>
                <w:rStyle w:val="11"/>
              </w:rPr>
              <w:t>а над детскими домами, центрами коррекционно-развивающего обучения, социально-педагогическими центрами, школами- интернатами, волонтерские акции «Ангел в твоем сердце»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постоянно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Учреждения профессионально-технического и среднего специального образования, </w:t>
            </w:r>
            <w:r>
              <w:rPr>
                <w:rStyle w:val="11"/>
              </w:rPr>
              <w:t>Синодальный отдел по церковной благотворительности и социальному служению, епархии и приходы Белорусской Православной Церкви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63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340"/>
              <w:jc w:val="left"/>
            </w:pPr>
            <w:r>
              <w:rPr>
                <w:rStyle w:val="11"/>
              </w:rPr>
              <w:t>6.5.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Организация волонтерского движения по социально-психологическому сопровождению лиц с особенностями психофизического развития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постоянно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Приход храма иконы Божией Матери «Всех скорбящих Радость» в г. Минске,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УО «Белорусский государственный педагогический университет имени Максима Танка»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340"/>
              <w:jc w:val="left"/>
            </w:pPr>
            <w:r>
              <w:rPr>
                <w:rStyle w:val="11"/>
              </w:rPr>
              <w:t>6.6.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Проведение благотворительных акций: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«Чудеса на Рождество», «Пасхальный кулич», «Сохраним </w:t>
            </w:r>
            <w:r>
              <w:rPr>
                <w:rStyle w:val="11"/>
              </w:rPr>
              <w:t>святыню вместе», «Дорогой добра», «Поделись своим теплом»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постоянно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Учреждения профессионально-технического и среднего специального образования, Синодальный отдел по церковной благотворительности и социальному служению, епархии и приходы Белорусской </w:t>
            </w:r>
            <w:r>
              <w:rPr>
                <w:rStyle w:val="11"/>
              </w:rPr>
              <w:t>Православной Церкви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340"/>
              <w:jc w:val="left"/>
            </w:pPr>
            <w:r>
              <w:rPr>
                <w:rStyle w:val="11"/>
              </w:rPr>
              <w:t>6.7.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Организация благотворительных праздников для детей-инвалидов и молодых инвалидов в отделениях дневного пребывания ТЦСОН, посещение больниц сестринского ухода, домов- интернатов с концертными программами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постоянно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Учреждения </w:t>
            </w:r>
            <w:r>
              <w:rPr>
                <w:rStyle w:val="11"/>
              </w:rPr>
              <w:t>профессионально-технического, среднего специального и высшего образования, Синодальный отдел по церковной благотворительности и социальному служению, епархии и приходы Белорусской Православной Церкви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32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340"/>
              <w:jc w:val="left"/>
            </w:pPr>
            <w:r>
              <w:rPr>
                <w:rStyle w:val="11"/>
              </w:rPr>
              <w:t>6.8.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Участие в уходе за могилами воинов, благоустройств</w:t>
            </w:r>
            <w:r>
              <w:rPr>
                <w:rStyle w:val="11"/>
              </w:rPr>
              <w:t>е прихрамовых территорий и кладбищ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Учреждения профессионально-технического, среднего специального и высшего образования, Синодальный отдел по церковной благотворительности и социальному служению,</w:t>
            </w:r>
          </w:p>
        </w:tc>
      </w:tr>
    </w:tbl>
    <w:p w:rsidR="00A04C6D" w:rsidRDefault="00A04C6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6091"/>
        <w:gridCol w:w="1843"/>
        <w:gridCol w:w="6077"/>
      </w:tblGrid>
      <w:tr w:rsidR="00A04C6D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епархии и приходы Белорусской Православной </w:t>
            </w:r>
            <w:r>
              <w:rPr>
                <w:rStyle w:val="11"/>
              </w:rPr>
              <w:t>Церкви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226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340"/>
              <w:jc w:val="left"/>
            </w:pPr>
            <w:r>
              <w:rPr>
                <w:rStyle w:val="11"/>
              </w:rPr>
              <w:t>6.9.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11"/>
              </w:rPr>
              <w:t>Проведение областного благотворительного фестиваля-марафона «Крылья Ангела»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11"/>
              </w:rPr>
              <w:t>Главное управление по образованию Миноблисполкома, ГУО «Минский областной институт развития образования»,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11"/>
              </w:rPr>
              <w:t>Минская епархия Белорусской Православной церкви,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11"/>
              </w:rPr>
              <w:t xml:space="preserve">РО </w:t>
            </w:r>
            <w:r>
              <w:rPr>
                <w:rStyle w:val="11"/>
              </w:rPr>
              <w:t>«Приход храма иконы Божией Матери «Всех скорбящих Радость» в г.Минске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200"/>
              <w:jc w:val="left"/>
            </w:pPr>
            <w:r>
              <w:rPr>
                <w:rStyle w:val="11"/>
              </w:rPr>
              <w:t>6.10.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Проведение благотворительной акции «Наши дети»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декабрь-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январь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Минобразования Беларусь,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 xml:space="preserve">главные управления по образованию (образования) облисполкомов, комитет по </w:t>
            </w:r>
            <w:r>
              <w:rPr>
                <w:rStyle w:val="11"/>
              </w:rPr>
              <w:t>образованию Мингорисполкома, учреждения образования,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Белорусская Православная Церковь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605"/>
          <w:jc w:val="center"/>
        </w:trPr>
        <w:tc>
          <w:tcPr>
            <w:tcW w:w="148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14pt"/>
              </w:rPr>
              <w:t>7. ПРАВОСЛАВНОЕ ПРОСВЕЩЕНИЕ И ОРГАНИЗАЦИЯ ДУХОВНО-ПРОСВЕТИТЕЛЬСКИХ АКЦИЙ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323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340"/>
              <w:jc w:val="left"/>
            </w:pPr>
            <w:r>
              <w:rPr>
                <w:rStyle w:val="11"/>
              </w:rPr>
              <w:t>7.1.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Проведение в учреждениях образования цикла тематических бесед по истории Православия и его</w:t>
            </w:r>
            <w:r>
              <w:rPr>
                <w:rStyle w:val="11"/>
              </w:rPr>
              <w:t xml:space="preserve"> роли в формировании культуры и государственности белорусского народа, о значимости праздников Рождества Христова, Пасхи Господней, Радоницы, Покрова Пресвятой Богородицы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Главные управления по образованию (образования) облисполкомов, комитет по об</w:t>
            </w:r>
            <w:r>
              <w:rPr>
                <w:rStyle w:val="11"/>
              </w:rPr>
              <w:t>разованию Мингорисполкома,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ГУО «Институт теологии имени святых Мефодия и Кирилла» БГУ, учреждения образования,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Синодальный отдел религиозного образования и катехизации, епархии и приходы Белорусской Православной Церкви, Минское духовное училище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63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340"/>
              <w:jc w:val="left"/>
            </w:pPr>
            <w:r>
              <w:rPr>
                <w:rStyle w:val="11"/>
              </w:rPr>
              <w:t>7.2.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Проведение конкурсов научно</w:t>
            </w:r>
            <w:r>
              <w:rPr>
                <w:rStyle w:val="11"/>
              </w:rPr>
              <w:softHyphen/>
              <w:t>исследовательских и творческих работ учащихся и студентов по современным проблемам религиоведения, истории Православия и вопросам роли Православной Церкви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after="60" w:line="270" w:lineRule="exact"/>
            </w:pPr>
            <w:r>
              <w:rPr>
                <w:rStyle w:val="11"/>
              </w:rPr>
              <w:t>Учреждения образования,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60" w:line="270" w:lineRule="exact"/>
            </w:pPr>
            <w:r>
              <w:rPr>
                <w:rStyle w:val="11"/>
              </w:rPr>
              <w:t>Минская и Витебская духовные семинарии</w:t>
            </w:r>
          </w:p>
        </w:tc>
      </w:tr>
    </w:tbl>
    <w:p w:rsidR="00A04C6D" w:rsidRDefault="00A04C6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6091"/>
        <w:gridCol w:w="1843"/>
        <w:gridCol w:w="6077"/>
      </w:tblGrid>
      <w:tr w:rsidR="00A04C6D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26" w:lineRule="exact"/>
            </w:pPr>
            <w:r>
              <w:rPr>
                <w:rStyle w:val="11"/>
              </w:rPr>
              <w:t>формировании духовных, культурно</w:t>
            </w:r>
            <w:r>
              <w:rPr>
                <w:rStyle w:val="11"/>
              </w:rPr>
              <w:softHyphen/>
              <w:t>исторических и государственных традиций белорусского народа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340"/>
              <w:jc w:val="left"/>
            </w:pPr>
            <w:r>
              <w:rPr>
                <w:rStyle w:val="11"/>
              </w:rPr>
              <w:t>7.3.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Проведение районных, городских и областных олимпиад среди учащихся, освоивших содержание учебной программы факультативных занятий «Основы православной </w:t>
            </w:r>
            <w:r>
              <w:rPr>
                <w:rStyle w:val="11"/>
              </w:rPr>
              <w:t>культуры»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1"/>
              </w:rPr>
              <w:t>Главные управления по образованию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1"/>
              </w:rPr>
              <w:t>(образования) облисполкомов, комитет по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1"/>
              </w:rPr>
              <w:t>образованию Мингорисполкома,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1"/>
              </w:rPr>
              <w:t>епархии и приходы Белорусской Православной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1"/>
              </w:rPr>
              <w:t>Церкви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340"/>
              <w:jc w:val="left"/>
            </w:pPr>
            <w:r>
              <w:rPr>
                <w:rStyle w:val="11"/>
              </w:rPr>
              <w:t>7.4.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Проведение в учреждениях образования мероприятий в рамках Дня православной </w:t>
            </w:r>
            <w:r>
              <w:rPr>
                <w:rStyle w:val="11"/>
              </w:rPr>
              <w:t>книги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after="120" w:line="270" w:lineRule="exact"/>
              <w:ind w:left="120"/>
              <w:jc w:val="left"/>
            </w:pPr>
            <w:r>
              <w:rPr>
                <w:rStyle w:val="11"/>
              </w:rPr>
              <w:t>ежегодно,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120" w:line="270" w:lineRule="exact"/>
              <w:ind w:left="120"/>
              <w:jc w:val="left"/>
            </w:pPr>
            <w:r>
              <w:rPr>
                <w:rStyle w:val="11"/>
              </w:rPr>
              <w:t>март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1"/>
              </w:rPr>
              <w:t>Белорусская Православная Церковь, духовные школы Белорусской Православной Церкви, Минобразования, учреждения образования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340"/>
              <w:jc w:val="left"/>
            </w:pPr>
            <w:r>
              <w:rPr>
                <w:rStyle w:val="11"/>
              </w:rPr>
              <w:t>7.5.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Реализация проекта «Музей Библии»: проведение экскурсий и знакомство с экспозицией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 xml:space="preserve">ГУО «Институт </w:t>
            </w:r>
            <w:r>
              <w:rPr>
                <w:rStyle w:val="11"/>
              </w:rPr>
              <w:t>теологии имени святых Мефодия и Кирилла» БГУ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340"/>
              <w:jc w:val="left"/>
            </w:pPr>
            <w:r>
              <w:rPr>
                <w:rStyle w:val="11"/>
              </w:rPr>
              <w:t>7.6.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Организация и проведение Международного турнира по интеллектуальным играм «Фавор»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Гомельская епархия Белорусской Православной Церкви,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Главное управление образования Гомельского облисполкома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340"/>
              <w:jc w:val="left"/>
            </w:pPr>
            <w:r>
              <w:rPr>
                <w:rStyle w:val="11"/>
              </w:rPr>
              <w:t>7.7.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Проведение дистанционных интеллектуальных игр и конкурсов по основам православной культуры для детей и молодежи: «Лесенка», «Афанасьевский турнир»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2021 - 2025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 xml:space="preserve">Епархии Белорусской Православной Церкви, Национальный институт образования, главные </w:t>
            </w:r>
            <w:r>
              <w:rPr>
                <w:rStyle w:val="11"/>
              </w:rPr>
              <w:t>управления по образованию (образования) облисполкомов, комитет по образованию Мингорисполкома, учреждения образования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29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340"/>
              <w:jc w:val="left"/>
            </w:pPr>
            <w:r>
              <w:rPr>
                <w:rStyle w:val="11"/>
              </w:rPr>
              <w:t>7.8.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Создание экспозиции «Православная Церковь и семейные ценности» в учебно-экскурсионном центре старинной бытовой культуры белорусов </w:t>
            </w:r>
            <w:r>
              <w:rPr>
                <w:rStyle w:val="11"/>
              </w:rPr>
              <w:t>«Хутор Неслуч»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постоянно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Учреждение образования «Национальный детский образовательно-оздоровительный центр «Зубренок»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340"/>
              <w:jc w:val="left"/>
            </w:pPr>
            <w:r>
              <w:rPr>
                <w:rStyle w:val="11"/>
              </w:rPr>
              <w:t>7.9.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Создание виртуальных площадок для общения православных священников со студенческой молодежью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до 2025 года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Синодальный отдел по делам</w:t>
            </w:r>
            <w:r>
              <w:rPr>
                <w:rStyle w:val="11"/>
              </w:rPr>
              <w:t xml:space="preserve"> молодежи, Синодальный миссионерский отдел, епархии Белорусской Православной Церкви,</w:t>
            </w:r>
          </w:p>
        </w:tc>
      </w:tr>
    </w:tbl>
    <w:p w:rsidR="00A04C6D" w:rsidRDefault="00A04C6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6096"/>
        <w:gridCol w:w="1843"/>
        <w:gridCol w:w="6072"/>
      </w:tblGrid>
      <w:tr w:rsidR="00A04C6D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00"/>
              <w:jc w:val="left"/>
            </w:pPr>
            <w:r>
              <w:rPr>
                <w:rStyle w:val="11"/>
              </w:rPr>
              <w:t>учреждения высшего образования, Минское духовное училище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258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200"/>
              <w:jc w:val="left"/>
            </w:pPr>
            <w:r>
              <w:rPr>
                <w:rStyle w:val="11"/>
              </w:rPr>
              <w:t>7.10.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Создание «просемейного» контента в СМИ: образовательных передач, фильмов, рекламы молодежных ток-шоу, </w:t>
            </w:r>
            <w:r>
              <w:rPr>
                <w:rStyle w:val="11"/>
              </w:rPr>
              <w:t>направленных на популяризацию семейных ценностей, трансляцию образа здоровой многодетной семьи, повышение престижа роли отца, улучшение демографической ситуации в Республике Беларусь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11"/>
              </w:rPr>
              <w:t>постоянно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11"/>
              </w:rPr>
              <w:t xml:space="preserve">Синодальная Комиссия Белорусской Православной Церкви по </w:t>
            </w:r>
            <w:r>
              <w:rPr>
                <w:rStyle w:val="11"/>
              </w:rPr>
              <w:t>вопросам семьи, защиты материнства и детства, епархии Белорусской Православной Церкви, Минское духовное училище, учреждения образования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200"/>
              <w:jc w:val="left"/>
            </w:pPr>
            <w:r>
              <w:rPr>
                <w:rStyle w:val="11"/>
              </w:rPr>
              <w:t>7.11.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Проведение открытого диалога- видеоконференции «Семья. Духовность. Здоровье» с приглашением представителей Белору</w:t>
            </w:r>
            <w:r>
              <w:rPr>
                <w:rStyle w:val="11"/>
              </w:rPr>
              <w:t>сской Православной Церкви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31" w:lineRule="exact"/>
            </w:pPr>
            <w:r>
              <w:rPr>
                <w:rStyle w:val="11"/>
              </w:rPr>
              <w:t>1 раз в три года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26" w:lineRule="exact"/>
              <w:ind w:left="100"/>
              <w:jc w:val="left"/>
            </w:pPr>
            <w:r>
              <w:rPr>
                <w:rStyle w:val="11"/>
              </w:rPr>
              <w:t>Республиканский институт профессионального образования,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26" w:lineRule="exact"/>
              <w:ind w:left="100"/>
              <w:jc w:val="left"/>
            </w:pPr>
            <w:r>
              <w:rPr>
                <w:rStyle w:val="11"/>
              </w:rPr>
              <w:t>Белорусская Православная Церковь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387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200"/>
              <w:jc w:val="left"/>
            </w:pPr>
            <w:r>
              <w:rPr>
                <w:rStyle w:val="11"/>
              </w:rPr>
              <w:t>7.12.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Проведение виртуальных экскурсий по уникальным объектам культовой архитектуры и памятникам историко-культурного </w:t>
            </w:r>
            <w:r>
              <w:rPr>
                <w:rStyle w:val="11"/>
              </w:rPr>
              <w:t>наследия Республики Беларусь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11"/>
              </w:rPr>
              <w:t>постоянно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00"/>
              <w:jc w:val="left"/>
            </w:pPr>
            <w:r>
              <w:rPr>
                <w:rStyle w:val="11"/>
              </w:rPr>
              <w:t>Республиканский институт профессионального образования,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00"/>
              <w:jc w:val="left"/>
            </w:pPr>
            <w:r>
              <w:rPr>
                <w:rStyle w:val="11"/>
              </w:rPr>
              <w:t>Республиканский институт высшей школы, главные управления по образованию (образования) облисполкомов, комитет по образованию Мингорисполкома, учреждения среднего</w:t>
            </w:r>
            <w:r>
              <w:rPr>
                <w:rStyle w:val="11"/>
              </w:rPr>
              <w:t xml:space="preserve"> специального и высшего образования,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00"/>
              <w:jc w:val="left"/>
            </w:pPr>
            <w:r>
              <w:rPr>
                <w:rStyle w:val="11"/>
              </w:rPr>
              <w:t>Синодальный отдел религиозного образования и катехизации,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00"/>
              <w:jc w:val="left"/>
            </w:pPr>
            <w:r>
              <w:rPr>
                <w:rStyle w:val="11"/>
              </w:rPr>
              <w:t>епархии Белорусской Православной Церкви, Минское духовное училище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200"/>
              <w:jc w:val="left"/>
            </w:pPr>
            <w:r>
              <w:rPr>
                <w:rStyle w:val="11"/>
              </w:rPr>
              <w:t>7.13.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11"/>
              </w:rPr>
              <w:t xml:space="preserve">Организация онлайн-опросов, затрагивающих духовно-нравственную тематику; создание </w:t>
            </w:r>
            <w:r>
              <w:rPr>
                <w:rStyle w:val="11"/>
              </w:rPr>
              <w:t>виртуальных тематических площадок (форумов, групп и сообществ в социальных сетях и др.) для обсуждения актуальных вопросов жизни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11"/>
              </w:rPr>
              <w:t>постоянно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Национальный институт образования, Республиканский институт профессионального образования,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00"/>
              <w:jc w:val="left"/>
            </w:pPr>
            <w:r>
              <w:rPr>
                <w:rStyle w:val="11"/>
              </w:rPr>
              <w:t xml:space="preserve">Республиканский институт </w:t>
            </w:r>
            <w:r>
              <w:rPr>
                <w:rStyle w:val="11"/>
              </w:rPr>
              <w:t>высшей школы, главные управления по образованию</w:t>
            </w:r>
          </w:p>
        </w:tc>
      </w:tr>
    </w:tbl>
    <w:p w:rsidR="00A04C6D" w:rsidRDefault="00A04C6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6091"/>
        <w:gridCol w:w="1843"/>
        <w:gridCol w:w="6077"/>
      </w:tblGrid>
      <w:tr w:rsidR="00A04C6D">
        <w:tblPrEx>
          <w:tblCellMar>
            <w:top w:w="0" w:type="dxa"/>
            <w:bottom w:w="0" w:type="dxa"/>
          </w:tblCellMar>
        </w:tblPrEx>
        <w:trPr>
          <w:trHeight w:hRule="exact" w:val="259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11"/>
              </w:rPr>
              <w:t>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(образования) облисполкомов, комитет по образованию Мингорисполкома, учреждения среднего специального и высшего образования,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Синодальный отдел религиозного образования и катехизации,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 xml:space="preserve">епархии </w:t>
            </w:r>
            <w:r>
              <w:rPr>
                <w:rStyle w:val="11"/>
              </w:rPr>
              <w:t>Белорусской Православной Церкви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323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200"/>
              <w:jc w:val="left"/>
            </w:pPr>
            <w:r>
              <w:rPr>
                <w:rStyle w:val="11"/>
              </w:rPr>
              <w:t>7.14.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Проведение Международных Кирилло- Мефодиевских чтений, посвященных дням славянской письменности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Белорусская Православная Церковь, Минобразования,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ГУО «Институт теологии имени святых Мефодия и Кирилла» БГУ, </w:t>
            </w:r>
            <w:r>
              <w:rPr>
                <w:rStyle w:val="11"/>
              </w:rPr>
              <w:t>Минская духовная академия,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Минское духовное училище,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УО «Белорусский государственный педагогический университет имени Максима Танка» совместно с заинтересованными (по согласованию)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200"/>
              <w:jc w:val="left"/>
            </w:pPr>
            <w:r>
              <w:rPr>
                <w:rStyle w:val="11"/>
              </w:rPr>
              <w:t>7.15.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Проведение Белорусских Рождественских чтений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1"/>
              </w:rPr>
              <w:t xml:space="preserve">Учреждения </w:t>
            </w:r>
            <w:r>
              <w:rPr>
                <w:rStyle w:val="11"/>
              </w:rPr>
              <w:t>образования,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1"/>
              </w:rPr>
              <w:t>епархии и приходы Белорусской Православной Церкви,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04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200"/>
              <w:jc w:val="left"/>
            </w:pPr>
            <w:r>
              <w:rPr>
                <w:rStyle w:val="11"/>
              </w:rPr>
              <w:t>7.16.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Участие в Международных Рождественских образовательных чтениях (Москва, Российская Федерация)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  <w:ind w:left="120"/>
              <w:jc w:val="left"/>
            </w:pPr>
            <w:r>
              <w:rPr>
                <w:rStyle w:val="11"/>
              </w:rPr>
              <w:t>Белорусская Православная Церковь, Минобразования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200"/>
              <w:jc w:val="left"/>
            </w:pPr>
            <w:r>
              <w:rPr>
                <w:rStyle w:val="11"/>
              </w:rPr>
              <w:t>7.17.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Участие в Международном </w:t>
            </w:r>
            <w:r>
              <w:rPr>
                <w:rStyle w:val="11"/>
              </w:rPr>
              <w:t>церковно</w:t>
            </w:r>
            <w:r>
              <w:rPr>
                <w:rStyle w:val="11"/>
              </w:rPr>
              <w:softHyphen/>
              <w:t>общественном и научно-просветительском Ирининском форуме «Духовные основы славянского мира» (Москва - Нижний Новгород - Могилёв - Витебск)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Витебская епархия, Витебская духовная семинария, УО «Витебский государственный университет имени П.</w:t>
            </w:r>
            <w:r>
              <w:rPr>
                <w:rStyle w:val="11"/>
              </w:rPr>
              <w:t>М.Машерова», УО «Витебский государственный ордена Дружбы народов медицинский университет»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34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200"/>
              <w:jc w:val="left"/>
            </w:pPr>
            <w:r>
              <w:rPr>
                <w:rStyle w:val="11"/>
              </w:rPr>
              <w:t>7.18.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11"/>
              </w:rPr>
              <w:t>Проведение Кирилло-Мефодиевских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Витебская епархия и Главное управление по</w:t>
            </w:r>
          </w:p>
        </w:tc>
      </w:tr>
    </w:tbl>
    <w:p w:rsidR="00A04C6D" w:rsidRDefault="00A04C6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6091"/>
        <w:gridCol w:w="1843"/>
        <w:gridCol w:w="6077"/>
      </w:tblGrid>
      <w:tr w:rsidR="00A04C6D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образовательных чтений молодых исследователей «Славянская история, </w:t>
            </w:r>
            <w:r>
              <w:rPr>
                <w:rStyle w:val="11"/>
              </w:rPr>
              <w:t>культура и письменность: изучение, сохранение, преумножение»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образованию Витебского облисполкома, УО «Витебский государственный университет имени П.М.Машерова»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290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200"/>
              <w:jc w:val="left"/>
            </w:pPr>
            <w:r>
              <w:rPr>
                <w:rStyle w:val="11"/>
              </w:rPr>
              <w:t>7.19.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Свято-Андреевские чтения;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Свято-Елисеевские чтения;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Областные Покровские образовательные</w:t>
            </w:r>
            <w:r>
              <w:rPr>
                <w:rStyle w:val="11"/>
              </w:rPr>
              <w:t xml:space="preserve"> чтения; Свято-Михайловские чтения;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Свято-Г еоргиевские чтения; Свято-Воскресенские чтения; Свято-Макарьевские образовательные чтения; Сретенские образовательные чтения; Свято-Николаевские чтения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Епархии Белорусской Православной Церкви, учреждения</w:t>
            </w:r>
            <w:r>
              <w:rPr>
                <w:rStyle w:val="11"/>
              </w:rPr>
              <w:t xml:space="preserve"> образования,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духовные школы Белорусской Православной Церкви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355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200"/>
              <w:jc w:val="left"/>
            </w:pPr>
            <w:r>
              <w:rPr>
                <w:rStyle w:val="11"/>
              </w:rPr>
              <w:t>7.20.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Организация и проведение республиканских Туровских епархиальных образовательных чтений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Туровская епархия, УО «Мозырский государственный педагогический университет им. </w:t>
            </w:r>
            <w:r>
              <w:rPr>
                <w:rStyle w:val="11"/>
              </w:rPr>
              <w:t>И.П.Шамякина», Мозырский государственный политехнический колледж, «Мозырский государственный музыкальный колледж», Мозырский государственный медицинский колледж, отделы образования Калинковичского, Мозырского, Лельчицкого, Житковичского, Наровлянского, Пет</w:t>
            </w:r>
            <w:r>
              <w:rPr>
                <w:rStyle w:val="11"/>
              </w:rPr>
              <w:t>риковского, Октябрьского, Хойникского, Брагинского, Ельского райисполкомов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200"/>
              <w:jc w:val="left"/>
            </w:pPr>
            <w:r>
              <w:rPr>
                <w:rStyle w:val="11"/>
              </w:rPr>
              <w:t>7.21.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Организация и проведение молодежной конференции «Духовность. Молодежь. Инициатива»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Могилевская епархия,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 xml:space="preserve">Главное управление по образованию Могилевского облисполкома, </w:t>
            </w:r>
            <w:r>
              <w:rPr>
                <w:rStyle w:val="11"/>
              </w:rPr>
              <w:t>учреждения образования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200"/>
              <w:jc w:val="left"/>
            </w:pPr>
            <w:r>
              <w:rPr>
                <w:rStyle w:val="11"/>
              </w:rPr>
              <w:t>7.22.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Открытая республиканская конференция «Духовность. Нравственность. Традиции» (место проведения - Жировичи, Минская духовная семинария)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after="60" w:line="270" w:lineRule="exact"/>
              <w:ind w:left="120"/>
              <w:jc w:val="left"/>
            </w:pPr>
            <w:r>
              <w:rPr>
                <w:rStyle w:val="11"/>
              </w:rPr>
              <w:t>ежегодно,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60" w:line="270" w:lineRule="exact"/>
              <w:ind w:left="120"/>
              <w:jc w:val="left"/>
            </w:pPr>
            <w:r>
              <w:rPr>
                <w:rStyle w:val="11"/>
              </w:rPr>
              <w:t>октябрь</w:t>
            </w: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ГУО «Минский городской институт развития образования»,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Минская духовная </w:t>
            </w:r>
            <w:r>
              <w:rPr>
                <w:rStyle w:val="11"/>
              </w:rPr>
              <w:t>семинария,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МОО «Христианский образовательный центр</w:t>
            </w:r>
          </w:p>
        </w:tc>
      </w:tr>
    </w:tbl>
    <w:p w:rsidR="00A04C6D" w:rsidRDefault="00A04C6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6096"/>
        <w:gridCol w:w="1843"/>
        <w:gridCol w:w="6072"/>
      </w:tblGrid>
      <w:tr w:rsidR="00A04C6D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00"/>
              <w:jc w:val="left"/>
            </w:pPr>
            <w:r>
              <w:rPr>
                <w:rStyle w:val="11"/>
              </w:rPr>
              <w:t>имени святых Мефодия и Кирилла»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200"/>
              <w:jc w:val="left"/>
            </w:pPr>
            <w:r>
              <w:rPr>
                <w:rStyle w:val="11"/>
              </w:rPr>
              <w:t>7.23.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11"/>
              </w:rPr>
              <w:t>Пасхальный фестиваль в г. Витебске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26" w:lineRule="exact"/>
              <w:ind w:left="100"/>
              <w:jc w:val="left"/>
            </w:pPr>
            <w:r>
              <w:rPr>
                <w:rStyle w:val="11"/>
              </w:rPr>
              <w:t>Витебская епархия и Главное управление по образованию Витебского облисполкома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200"/>
              <w:jc w:val="left"/>
            </w:pPr>
            <w:r>
              <w:rPr>
                <w:rStyle w:val="11"/>
              </w:rPr>
              <w:t>7.24.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Проведение открытых областных </w:t>
            </w:r>
            <w:r>
              <w:rPr>
                <w:rStyle w:val="11"/>
              </w:rPr>
              <w:t>научно</w:t>
            </w:r>
            <w:r>
              <w:rPr>
                <w:rStyle w:val="11"/>
              </w:rPr>
              <w:softHyphen/>
              <w:t>образовательных Коложских чтений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after="60" w:line="270" w:lineRule="exact"/>
              <w:ind w:left="120"/>
              <w:jc w:val="left"/>
            </w:pPr>
            <w:r>
              <w:rPr>
                <w:rStyle w:val="11"/>
              </w:rPr>
              <w:t>ежегодно,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60" w:line="270" w:lineRule="exact"/>
              <w:ind w:left="120"/>
              <w:jc w:val="left"/>
            </w:pPr>
            <w:r>
              <w:rPr>
                <w:rStyle w:val="11"/>
              </w:rPr>
              <w:t>декабрь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00"/>
              <w:jc w:val="left"/>
            </w:pPr>
            <w:r>
              <w:rPr>
                <w:rStyle w:val="11"/>
              </w:rPr>
              <w:t>Гродненская епархия,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00"/>
              <w:jc w:val="left"/>
            </w:pPr>
            <w:r>
              <w:rPr>
                <w:rStyle w:val="11"/>
              </w:rPr>
              <w:t>Главное управление образования Гродненского облисполкома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200"/>
              <w:jc w:val="left"/>
            </w:pPr>
            <w:r>
              <w:rPr>
                <w:rStyle w:val="11"/>
              </w:rPr>
              <w:t>7.25.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Студенческие исторические чтения, посвященные 75-летию Победы советского народа в Великой Отечественной войне </w:t>
            </w:r>
            <w:r>
              <w:rPr>
                <w:rStyle w:val="11"/>
              </w:rPr>
              <w:t>«Духовный подвиг советского народа в Великой Отечественной войне»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after="60" w:line="270" w:lineRule="exact"/>
              <w:ind w:left="120"/>
              <w:jc w:val="left"/>
            </w:pPr>
            <w:r>
              <w:rPr>
                <w:rStyle w:val="11"/>
              </w:rPr>
              <w:t>2020,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60" w:line="270" w:lineRule="exact"/>
              <w:ind w:left="120"/>
              <w:jc w:val="left"/>
            </w:pPr>
            <w:r>
              <w:rPr>
                <w:rStyle w:val="11"/>
              </w:rPr>
              <w:t>апрель-май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00"/>
              <w:jc w:val="left"/>
            </w:pPr>
            <w:r>
              <w:rPr>
                <w:rStyle w:val="11"/>
              </w:rPr>
              <w:t>Республиканский институт высшей школы, Учреждения высшего образования,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00"/>
              <w:jc w:val="left"/>
            </w:pPr>
            <w:r>
              <w:rPr>
                <w:rStyle w:val="11"/>
              </w:rPr>
              <w:t>УО «Барановичский государственный университет», Пинская епархия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200"/>
              <w:jc w:val="left"/>
            </w:pPr>
            <w:r>
              <w:rPr>
                <w:rStyle w:val="11"/>
              </w:rPr>
              <w:t>7.26.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11"/>
              </w:rPr>
              <w:t xml:space="preserve">Организация и проведение </w:t>
            </w:r>
            <w:r>
              <w:rPr>
                <w:rStyle w:val="11"/>
              </w:rPr>
              <w:t>образовательных экскурсий для обучающихся с посещением православных святынь и архитектурных памятников в рамках СНГ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00"/>
              <w:jc w:val="left"/>
            </w:pPr>
            <w:r>
              <w:rPr>
                <w:rStyle w:val="11"/>
              </w:rPr>
              <w:t>Главные управления по образованию (образования) облисполкомов, комитет по образованию Мингорисполкома, учреждения образования,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00"/>
              <w:jc w:val="left"/>
            </w:pPr>
            <w:r>
              <w:rPr>
                <w:rStyle w:val="11"/>
              </w:rPr>
              <w:t>Бело</w:t>
            </w:r>
            <w:r>
              <w:rPr>
                <w:rStyle w:val="11"/>
              </w:rPr>
              <w:t>русская Православная Церковь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148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jc w:val="center"/>
            </w:pPr>
            <w:r>
              <w:rPr>
                <w:rStyle w:val="14pt"/>
              </w:rPr>
              <w:t>8. ПОВЫШЕНИЕ КВАЛИФИКАЦИИ ПЕДАГОГИЧЕСКИХ РАБОТНИКОВ, РЕАЛИЗУЮЩИХ ПРОГРАММУ СОТРУДНИЧЕСТВА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387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360"/>
              <w:jc w:val="left"/>
            </w:pPr>
            <w:r>
              <w:rPr>
                <w:rStyle w:val="11"/>
              </w:rPr>
              <w:t>8.1.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Включение в учебные планы, программы учебных дисциплин (с учетом тематики повышения квалификации педагогических работников) </w:t>
            </w:r>
            <w:r>
              <w:rPr>
                <w:rStyle w:val="11"/>
              </w:rPr>
              <w:t>вопросов патриотического, духовно-нравственного и семейного воспитания учащейся молодежи на основе православных традиций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постоянно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00"/>
              <w:jc w:val="left"/>
            </w:pPr>
            <w:r>
              <w:rPr>
                <w:rStyle w:val="11"/>
              </w:rPr>
              <w:t>Академия последипломного образования, Республиканский институт высшей школы, Республиканский институт профессионального образ</w:t>
            </w:r>
            <w:r>
              <w:rPr>
                <w:rStyle w:val="11"/>
              </w:rPr>
              <w:t>ования,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главные управления по образованию (образования) облисполкомов, комитет по образованию,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Синодальный отдел религиозного образования и катехизации Белорусской Православной Церкви, Синодальная Комиссия Белорусской Православной Церкви по вопросам семьи,</w:t>
            </w:r>
            <w:r>
              <w:rPr>
                <w:rStyle w:val="11"/>
              </w:rPr>
              <w:t xml:space="preserve"> защиты материнства и детства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360"/>
              <w:jc w:val="left"/>
            </w:pPr>
            <w:r>
              <w:rPr>
                <w:rStyle w:val="11"/>
              </w:rPr>
              <w:t>8.2.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11"/>
              </w:rPr>
              <w:t>Проведение семинаров для специалистов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ежегодно, по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00"/>
              <w:jc w:val="left"/>
            </w:pPr>
            <w:r>
              <w:rPr>
                <w:rStyle w:val="11"/>
              </w:rPr>
              <w:t>Академия последипломного образования,</w:t>
            </w:r>
          </w:p>
        </w:tc>
      </w:tr>
    </w:tbl>
    <w:p w:rsidR="00A04C6D" w:rsidRDefault="00A04C6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6096"/>
        <w:gridCol w:w="1843"/>
        <w:gridCol w:w="6072"/>
      </w:tblGrid>
      <w:tr w:rsidR="00A04C6D">
        <w:tblPrEx>
          <w:tblCellMar>
            <w:top w:w="0" w:type="dxa"/>
            <w:bottom w:w="0" w:type="dxa"/>
          </w:tblCellMar>
        </w:tblPrEx>
        <w:trPr>
          <w:trHeight w:hRule="exact" w:val="227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системы образования по организации и проведению внеурочных мероприятий, факультативных занятий, направленных на изучение </w:t>
            </w:r>
            <w:r>
              <w:rPr>
                <w:rStyle w:val="11"/>
              </w:rPr>
              <w:t>духовно-нравственного и культурного наследия Православия, его роли в патриотическом воспитании детей и учащейся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запросам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00"/>
              <w:jc w:val="left"/>
            </w:pPr>
            <w:r>
              <w:rPr>
                <w:rStyle w:val="11"/>
              </w:rPr>
              <w:t xml:space="preserve">Национальный институт образования, региональные институты развития образования, ГУО «Институт теологии имени святых Мефодия и </w:t>
            </w:r>
            <w:r>
              <w:rPr>
                <w:rStyle w:val="11"/>
              </w:rPr>
              <w:t>Кирилла» БГУ, Минское духовное училище,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00"/>
              <w:jc w:val="left"/>
            </w:pPr>
            <w:r>
              <w:rPr>
                <w:rStyle w:val="11"/>
              </w:rPr>
              <w:t>Синодальный отдел религиозного образования и катехизации Белорусской Православной Церкви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259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360"/>
              <w:jc w:val="left"/>
            </w:pPr>
            <w:r>
              <w:rPr>
                <w:rStyle w:val="11"/>
              </w:rPr>
              <w:t>8.3.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Организация и проведение повышения квалификации педагогических работников, осуществляющих проведение факультативных </w:t>
            </w:r>
            <w:r>
              <w:rPr>
                <w:rStyle w:val="11"/>
              </w:rPr>
              <w:t>занятий «Основы православной культуры», «Библия как памятник истории и литературы», «Культура и религия» и др.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по запросам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00"/>
              <w:jc w:val="left"/>
            </w:pPr>
            <w:r>
              <w:rPr>
                <w:rStyle w:val="11"/>
              </w:rPr>
              <w:t>Академия последипломного образования, главные управления по образованию (образования) облисполкомов, комитет по образованию Мингорисп</w:t>
            </w:r>
            <w:r>
              <w:rPr>
                <w:rStyle w:val="11"/>
              </w:rPr>
              <w:t>олкома, учреждения общего среднего образования, Синодальный отдел религиозного образования и катехизации Белорусской Православной Церкви, Минское духовное училище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360"/>
              <w:jc w:val="left"/>
            </w:pPr>
            <w:r>
              <w:rPr>
                <w:rStyle w:val="11"/>
              </w:rPr>
              <w:t>8.4.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Организация семинаров, лекций, круглых столов для педагогических работников по вопросам</w:t>
            </w:r>
            <w:r>
              <w:rPr>
                <w:rStyle w:val="11"/>
              </w:rPr>
              <w:t xml:space="preserve"> интеграции и инклюзии детей и молодежи с особенностями психофизического развития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по запросам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00"/>
              <w:jc w:val="left"/>
            </w:pPr>
            <w:r>
              <w:rPr>
                <w:rStyle w:val="11"/>
              </w:rPr>
              <w:t>Приход храма иконы Божией Матери «Всех скорбящих Радость» в г.Минске, учреждения образования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62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360"/>
              <w:jc w:val="left"/>
            </w:pPr>
            <w:r>
              <w:rPr>
                <w:rStyle w:val="11"/>
              </w:rPr>
              <w:t>8.5.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Включение в программу повышения квалификации приемных родителей</w:t>
            </w:r>
            <w:r>
              <w:rPr>
                <w:rStyle w:val="11"/>
              </w:rPr>
              <w:t xml:space="preserve"> модуля «Проблемы воспитания ребенка в приемной семье: духовно-нравственный аспект»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00"/>
              <w:jc w:val="left"/>
            </w:pPr>
            <w:r>
              <w:rPr>
                <w:rStyle w:val="11"/>
              </w:rPr>
              <w:t>Академия последипломного образования, Синодальная комиссия по вопросам семьи, защиты материнства и детства,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00"/>
              <w:jc w:val="left"/>
            </w:pPr>
            <w:r>
              <w:rPr>
                <w:rStyle w:val="11"/>
              </w:rPr>
              <w:t xml:space="preserve">Синодальный отдел религиозного образования и </w:t>
            </w:r>
            <w:r>
              <w:rPr>
                <w:rStyle w:val="11"/>
              </w:rPr>
              <w:t>катехизации Белорусской Православной Церкви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360"/>
              <w:jc w:val="left"/>
            </w:pPr>
            <w:r>
              <w:rPr>
                <w:rStyle w:val="11"/>
              </w:rPr>
              <w:t>8.6.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Проведение конкурса исследовательских проектов «Православные храмы Беларуси» (в рамках республиканского фестиваля воспитательно-оздоровительных учреждений образования)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2021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Учреждение образования </w:t>
            </w:r>
            <w:r>
              <w:rPr>
                <w:rStyle w:val="11"/>
              </w:rPr>
              <w:t>«Национальный детский образовательно-оздоровительный центр «Зубренок», воспитательно-оздоровительные учреждения образования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360"/>
              <w:jc w:val="left"/>
            </w:pPr>
            <w:r>
              <w:rPr>
                <w:rStyle w:val="11"/>
              </w:rPr>
              <w:t>8.7.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Проведение семинаров-практикумов для педагогических работников учреждений высшего образования по основам православной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постоянно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00"/>
              <w:jc w:val="left"/>
            </w:pPr>
            <w:r>
              <w:rPr>
                <w:rStyle w:val="11"/>
              </w:rPr>
              <w:t>Республиканский институт высшей школы, Белорусская Православная Церковь, Минское духовное училище</w:t>
            </w:r>
          </w:p>
        </w:tc>
      </w:tr>
    </w:tbl>
    <w:p w:rsidR="00A04C6D" w:rsidRDefault="00A04C6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6096"/>
        <w:gridCol w:w="1843"/>
        <w:gridCol w:w="6072"/>
      </w:tblGrid>
      <w:tr w:rsidR="00A04C6D">
        <w:tblPrEx>
          <w:tblCellMar>
            <w:top w:w="0" w:type="dxa"/>
            <w:bottom w:w="0" w:type="dxa"/>
          </w:tblCellMar>
        </w:tblPrEx>
        <w:trPr>
          <w:trHeight w:hRule="exact" w:val="66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26" w:lineRule="exact"/>
            </w:pPr>
            <w:r>
              <w:rPr>
                <w:rStyle w:val="11"/>
              </w:rPr>
              <w:t>культуры с привлечением теологов, религиоведов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360"/>
              <w:jc w:val="left"/>
            </w:pPr>
            <w:r>
              <w:rPr>
                <w:rStyle w:val="11"/>
              </w:rPr>
              <w:t>8.8.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Размещение в электронном журнале «Воспитание. Личность. Профессия» методических материалов</w:t>
            </w:r>
            <w:r>
              <w:rPr>
                <w:rStyle w:val="11"/>
              </w:rPr>
              <w:t xml:space="preserve"> из опыта сотрудничества учреждений профессионально</w:t>
            </w:r>
            <w:r>
              <w:rPr>
                <w:rStyle w:val="11"/>
              </w:rPr>
              <w:softHyphen/>
              <w:t>технического образования с Белорусской Православной Церковью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26" w:lineRule="exact"/>
            </w:pPr>
            <w:r>
              <w:rPr>
                <w:rStyle w:val="11"/>
              </w:rPr>
              <w:t>Республиканский институт профессионального образования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2918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360"/>
              <w:jc w:val="left"/>
            </w:pPr>
            <w:r>
              <w:rPr>
                <w:rStyle w:val="11"/>
              </w:rPr>
              <w:t>8.9.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Проведение конкурса «За нравственный подвиг учителя»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Белорусская</w:t>
            </w:r>
            <w:r>
              <w:rPr>
                <w:rStyle w:val="11"/>
              </w:rPr>
              <w:t xml:space="preserve"> Православная Церковь, Минобразования,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Синодальный отдел религиозного образования и катехизации Белорусской Православной Церкви,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главные управления по образованию (образования) облисполкомов, комитет по образованию Минского горисполкома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949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220"/>
              <w:jc w:val="left"/>
            </w:pPr>
            <w:r>
              <w:rPr>
                <w:rStyle w:val="11"/>
              </w:rPr>
              <w:t>8.10.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Проведение </w:t>
            </w:r>
            <w:r>
              <w:rPr>
                <w:rStyle w:val="11"/>
              </w:rPr>
              <w:t>конкурса информационно</w:t>
            </w:r>
            <w:r>
              <w:rPr>
                <w:rStyle w:val="11"/>
              </w:rPr>
              <w:softHyphen/>
              <w:t>методических материалов по военно</w:t>
            </w:r>
            <w:r>
              <w:rPr>
                <w:rStyle w:val="11"/>
              </w:rPr>
              <w:softHyphen/>
              <w:t>патриотическому воспитанию среди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2025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Республиканский центр экологии и краеведения, ГУ «Белорусский культурный центр духовного возрождения»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2261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220"/>
              <w:jc w:val="left"/>
            </w:pPr>
            <w:r>
              <w:rPr>
                <w:rStyle w:val="11"/>
              </w:rPr>
              <w:t>8.11.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Проведение Республиканских</w:t>
            </w:r>
            <w:r>
              <w:rPr>
                <w:rStyle w:val="11"/>
              </w:rPr>
              <w:t xml:space="preserve"> Свято- Евфросиниевских педагогических чтений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Минобразования,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Академия последипломного образования, Национальный институт образования, Белорусская Православная Церковь,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Полоцкая епархия,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Синодальный отдел религиозного образования и катехизации </w:t>
            </w:r>
            <w:r>
              <w:rPr>
                <w:rStyle w:val="11"/>
              </w:rPr>
              <w:t>Белорусской Православной Церкви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220"/>
              <w:jc w:val="left"/>
            </w:pPr>
            <w:r>
              <w:rPr>
                <w:rStyle w:val="11"/>
              </w:rPr>
              <w:t>8.12.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Проведение Рождественских и Пасхальных областных и районных педагогических чтений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Главные управления по образованию (образования) облисполкомов,</w:t>
            </w:r>
          </w:p>
        </w:tc>
      </w:tr>
    </w:tbl>
    <w:p w:rsidR="00A04C6D" w:rsidRDefault="00A04C6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6096"/>
        <w:gridCol w:w="1843"/>
        <w:gridCol w:w="6072"/>
      </w:tblGrid>
      <w:tr w:rsidR="00A04C6D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00"/>
              <w:jc w:val="left"/>
            </w:pPr>
            <w:r>
              <w:rPr>
                <w:rStyle w:val="11"/>
              </w:rPr>
              <w:t xml:space="preserve">комитет по образованию Мингорисполкома, епархиальные </w:t>
            </w:r>
            <w:r>
              <w:rPr>
                <w:rStyle w:val="11"/>
              </w:rPr>
              <w:t>отделы религиозного образования и катехизации Белорусской Православной Церкви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220"/>
              <w:jc w:val="left"/>
            </w:pPr>
            <w:r>
              <w:rPr>
                <w:rStyle w:val="11"/>
              </w:rPr>
              <w:t>8.13.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11"/>
              </w:rPr>
              <w:t>Проведение конкурса методических разработок по организации и преподаванию факультатива «Основы православной культуры» и духовно</w:t>
            </w:r>
            <w:r>
              <w:rPr>
                <w:rStyle w:val="11"/>
              </w:rPr>
              <w:softHyphen/>
              <w:t xml:space="preserve">нравственному воспитанию учащихся «Кладезь </w:t>
            </w:r>
            <w:r>
              <w:rPr>
                <w:rStyle w:val="11"/>
              </w:rPr>
              <w:t>мудрости»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  <w:ind w:left="100"/>
              <w:jc w:val="left"/>
            </w:pPr>
            <w:r>
              <w:rPr>
                <w:rStyle w:val="11"/>
              </w:rPr>
              <w:t>Синодальный отдел религиозного образования и катехизации,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11"/>
              </w:rPr>
              <w:t>епархии Белорусской Православной Церкви, Институт теологии БГУ, региональные институты развития образования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30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220"/>
              <w:jc w:val="left"/>
            </w:pPr>
            <w:r>
              <w:rPr>
                <w:rStyle w:val="11"/>
              </w:rPr>
              <w:t>8.14.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Создание консультационного пункта для педагогических работников </w:t>
            </w:r>
            <w:r>
              <w:rPr>
                <w:rStyle w:val="11"/>
              </w:rPr>
              <w:t>по вопросам реализации Программы сотрудничества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2020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00"/>
              <w:jc w:val="left"/>
            </w:pPr>
            <w:r>
              <w:rPr>
                <w:rStyle w:val="11"/>
              </w:rPr>
              <w:t>Академия последипломного образования, региональные институты развития образования, Синодальный отдел религиозного образования и катехизации Белорусской Православной Церкви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323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220"/>
              <w:jc w:val="left"/>
            </w:pPr>
            <w:r>
              <w:rPr>
                <w:rStyle w:val="11"/>
              </w:rPr>
              <w:t>8.15.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317" w:lineRule="exact"/>
            </w:pPr>
            <w:r>
              <w:rPr>
                <w:rStyle w:val="11"/>
              </w:rPr>
              <w:t xml:space="preserve">Проведение </w:t>
            </w:r>
            <w:r>
              <w:rPr>
                <w:rStyle w:val="11"/>
              </w:rPr>
              <w:t>республиканского конкурса для специалистов библиотек «Библиотека - центр духовного просвещения и воспитания»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00"/>
              <w:jc w:val="left"/>
            </w:pPr>
            <w:r>
              <w:rPr>
                <w:rStyle w:val="11"/>
              </w:rPr>
              <w:t>Белорусская Православная Церковь, Минобразования,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00"/>
              <w:jc w:val="left"/>
            </w:pPr>
            <w:r>
              <w:rPr>
                <w:rStyle w:val="11"/>
              </w:rPr>
              <w:t>Минкультуры,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главные управления по образованию (образования) облисполкомов, комитет по </w:t>
            </w:r>
            <w:r>
              <w:rPr>
                <w:rStyle w:val="11"/>
              </w:rPr>
              <w:t>образованию Мингорисполкома, Координационный совет по библиотечной деятельности при Синодальном отделе религиозного образования и катехизации Белорусской Православной Церкви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258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220"/>
              <w:jc w:val="left"/>
            </w:pPr>
            <w:r>
              <w:rPr>
                <w:rStyle w:val="11"/>
              </w:rPr>
              <w:t>8.16.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Республиканская научно-практическая конференция «Духовное просвещение </w:t>
            </w:r>
            <w:r>
              <w:rPr>
                <w:rStyle w:val="11"/>
              </w:rPr>
              <w:t>общества и православная книга»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Белорусская Православная церковь, главные управления по образованию (образования) облисполкомов, комитет по образованию Мингорисполкома, Координационный совет по библиотечной деятельности при Синодальном отделе религ</w:t>
            </w:r>
            <w:r>
              <w:rPr>
                <w:rStyle w:val="11"/>
              </w:rPr>
              <w:t>иозного образования и катехизации Белорусской Православной Церкви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220"/>
              <w:jc w:val="left"/>
            </w:pPr>
            <w:r>
              <w:rPr>
                <w:rStyle w:val="11"/>
              </w:rPr>
              <w:t>8.17.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11"/>
              </w:rPr>
              <w:t>Республиканский семинар для специалистов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00"/>
              <w:jc w:val="left"/>
            </w:pPr>
            <w:r>
              <w:rPr>
                <w:rStyle w:val="11"/>
              </w:rPr>
              <w:t>Минобразования,</w:t>
            </w:r>
          </w:p>
        </w:tc>
      </w:tr>
    </w:tbl>
    <w:p w:rsidR="00A04C6D" w:rsidRDefault="00A04C6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6096"/>
        <w:gridCol w:w="1843"/>
        <w:gridCol w:w="6072"/>
      </w:tblGrid>
      <w:tr w:rsidR="00A04C6D">
        <w:tblPrEx>
          <w:tblCellMar>
            <w:top w:w="0" w:type="dxa"/>
            <w:bottom w:w="0" w:type="dxa"/>
          </w:tblCellMar>
        </w:tblPrEx>
        <w:trPr>
          <w:trHeight w:hRule="exact" w:val="259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библиотек, педагогов, исследователей «История Православия родного края: опыт и методика изучения»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00"/>
              <w:jc w:val="left"/>
            </w:pPr>
            <w:r>
              <w:rPr>
                <w:rStyle w:val="11"/>
              </w:rPr>
              <w:t>Республиканский</w:t>
            </w:r>
            <w:r>
              <w:rPr>
                <w:rStyle w:val="11"/>
              </w:rPr>
              <w:t xml:space="preserve"> центр экологии и краеведения, учреждения образования,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00"/>
              <w:jc w:val="left"/>
            </w:pPr>
            <w:r>
              <w:rPr>
                <w:rStyle w:val="11"/>
              </w:rPr>
              <w:t>Национальная библиотека Беларуси, Белорусская Православная Церковь, Координационный совет по библиотечной деятельности при Синодальном отделе религиозного образования и катехизации Белорусской Правосла</w:t>
            </w:r>
            <w:r>
              <w:rPr>
                <w:rStyle w:val="11"/>
              </w:rPr>
              <w:t>вной Церкви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2592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220"/>
              <w:jc w:val="left"/>
            </w:pPr>
            <w:r>
              <w:rPr>
                <w:rStyle w:val="11"/>
              </w:rPr>
              <w:t>8.18.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Круглые столы «Духовное просвещение через деятельность библиотек», «Книга и чтение как духовное наследие Православия в культуре и истории белорусского народа» (для сотрудников библиотек учреждений общего среднего, профессионально-техниче</w:t>
            </w:r>
            <w:r>
              <w:rPr>
                <w:rStyle w:val="11"/>
              </w:rPr>
              <w:t>ского и среднего специального образования и приходских библиотек)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ежегодно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Белорусская Православная Церковь, главные управления по образованию (образования) облисполкомов, комитет по образованию Мингорисполкома, Координационный совет по библиотечной </w:t>
            </w:r>
            <w:r>
              <w:rPr>
                <w:rStyle w:val="11"/>
              </w:rPr>
              <w:t>деятельности при Синодальном отделе религиозного образования и катехизации Белорусской Православной Церкви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148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80" w:lineRule="exact"/>
              <w:jc w:val="center"/>
            </w:pPr>
            <w:r>
              <w:rPr>
                <w:rStyle w:val="14pt"/>
              </w:rPr>
              <w:t>9. ИНФОРМАЦИОННОЕ ОБЕСПЕЧЕНИЕ СОТРУДНИЧЕСТВА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323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340"/>
              <w:jc w:val="left"/>
            </w:pPr>
            <w:r>
              <w:rPr>
                <w:rStyle w:val="11"/>
              </w:rPr>
              <w:t>9.1.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Освещение хода выполнения Программы сотрудничества в средствах массовой информации, на </w:t>
            </w:r>
            <w:r>
              <w:rPr>
                <w:rStyle w:val="11"/>
              </w:rPr>
              <w:t>официальных интернет-сайтах Министерства образования Республики Беларусь, Белорусской Православной Церкви, использование возможностей интернет-сайтов учреждений образования и средств массовой информации в освещении вопросов духовно</w:t>
            </w:r>
            <w:r>
              <w:rPr>
                <w:rStyle w:val="11"/>
              </w:rPr>
              <w:softHyphen/>
              <w:t>нравственного воспитания</w:t>
            </w:r>
            <w:r>
              <w:rPr>
                <w:rStyle w:val="11"/>
              </w:rPr>
              <w:t xml:space="preserve"> и сотрудничества с религиозными организациями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постоянно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00"/>
              <w:jc w:val="left"/>
            </w:pPr>
            <w:r>
              <w:rPr>
                <w:rStyle w:val="11"/>
              </w:rPr>
              <w:t>Минобразования,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00"/>
              <w:jc w:val="left"/>
            </w:pPr>
            <w:r>
              <w:rPr>
                <w:rStyle w:val="11"/>
              </w:rPr>
              <w:t>Национальный институт образования, главные управления по образованию (образования) облисполкомов, комитет по образованию Мингорисполкома, учреждения образования,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00"/>
              <w:jc w:val="left"/>
            </w:pPr>
            <w:r>
              <w:rPr>
                <w:rStyle w:val="11"/>
              </w:rPr>
              <w:t xml:space="preserve">епархии и приходы </w:t>
            </w:r>
            <w:r>
              <w:rPr>
                <w:rStyle w:val="11"/>
              </w:rPr>
              <w:t>Белорусской Православной Церкви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131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340"/>
              <w:jc w:val="left"/>
            </w:pPr>
            <w:r>
              <w:rPr>
                <w:rStyle w:val="11"/>
              </w:rPr>
              <w:t>9.2.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Информирование о планируемых мероприятиях в области сотрудничества Белорусской Православной Церкви и Министерства образования Республики Беларусь, роли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120"/>
              <w:jc w:val="left"/>
            </w:pPr>
            <w:r>
              <w:rPr>
                <w:rStyle w:val="11"/>
              </w:rPr>
              <w:t>постоянно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00"/>
              <w:jc w:val="left"/>
            </w:pPr>
            <w:r>
              <w:rPr>
                <w:rStyle w:val="11"/>
              </w:rPr>
              <w:t>Минобразования,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00"/>
              <w:jc w:val="left"/>
            </w:pPr>
            <w:r>
              <w:rPr>
                <w:rStyle w:val="11"/>
              </w:rPr>
              <w:t xml:space="preserve">Национальный институт образования, </w:t>
            </w:r>
            <w:r>
              <w:rPr>
                <w:rStyle w:val="11"/>
              </w:rPr>
              <w:t>главные управления по образованию (образования) облисполкомов, комитет по</w:t>
            </w:r>
          </w:p>
        </w:tc>
      </w:tr>
    </w:tbl>
    <w:p w:rsidR="00A04C6D" w:rsidRDefault="00A04C6D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4"/>
        <w:gridCol w:w="6096"/>
        <w:gridCol w:w="1843"/>
        <w:gridCol w:w="6072"/>
      </w:tblGrid>
      <w:tr w:rsidR="00A04C6D">
        <w:tblPrEx>
          <w:tblCellMar>
            <w:top w:w="0" w:type="dxa"/>
            <w:bottom w:w="0" w:type="dxa"/>
          </w:tblCellMar>
        </w:tblPrEx>
        <w:trPr>
          <w:trHeight w:hRule="exact" w:val="131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</w:pPr>
            <w:r>
              <w:rPr>
                <w:rStyle w:val="11"/>
              </w:rPr>
              <w:t>Православия в жизни современного общества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04C6D" w:rsidRDefault="00A04C6D">
            <w:pPr>
              <w:framePr w:w="1487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образованию Мингорисполкома, учреждения образования,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Синодальный информационный отдел Белорусской Православной Церкви</w:t>
            </w:r>
          </w:p>
        </w:tc>
      </w:tr>
      <w:tr w:rsidR="00A04C6D">
        <w:tblPrEx>
          <w:tblCellMar>
            <w:top w:w="0" w:type="dxa"/>
            <w:bottom w:w="0" w:type="dxa"/>
          </w:tblCellMar>
        </w:tblPrEx>
        <w:trPr>
          <w:trHeight w:hRule="exact" w:val="3893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 w:line="270" w:lineRule="exact"/>
              <w:ind w:left="340"/>
              <w:jc w:val="left"/>
            </w:pPr>
            <w:r>
              <w:rPr>
                <w:rStyle w:val="11"/>
              </w:rPr>
              <w:t>9.3.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Предоставление информации о выполнении мероприятий настоящей Программы сотрудничества (в пределах своей компетенции) в Министерство образования Республики Беларусь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  <w:ind w:left="120"/>
              <w:jc w:val="left"/>
            </w:pPr>
            <w:r>
              <w:rPr>
                <w:rStyle w:val="11"/>
              </w:rPr>
              <w:t>ежегодно, до 1 февраля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 xml:space="preserve">Главные управления по образованию (образования) облисполкомов, </w:t>
            </w:r>
            <w:r>
              <w:rPr>
                <w:rStyle w:val="11"/>
              </w:rPr>
              <w:t>комитет по образованию Мингорисполкома, учреждения высшего, профессионально</w:t>
            </w:r>
            <w:r>
              <w:rPr>
                <w:rStyle w:val="11"/>
              </w:rPr>
              <w:softHyphen/>
              <w:t>технического и среднего специального образования,</w:t>
            </w:r>
          </w:p>
          <w:p w:rsidR="00A04C6D" w:rsidRDefault="003C6ABC">
            <w:pPr>
              <w:pStyle w:val="21"/>
              <w:framePr w:w="14875" w:wrap="notBeside" w:vAnchor="text" w:hAnchor="text" w:xAlign="center" w:y="1"/>
              <w:shd w:val="clear" w:color="auto" w:fill="auto"/>
              <w:spacing w:before="0"/>
            </w:pPr>
            <w:r>
              <w:rPr>
                <w:rStyle w:val="11"/>
              </w:rPr>
              <w:t>Синодальный и епархиальные отделы религиозного образования и катехизации Белорусской Православной Церкви, Синодальная Комиссия Бел</w:t>
            </w:r>
            <w:r>
              <w:rPr>
                <w:rStyle w:val="11"/>
              </w:rPr>
              <w:t>орусской Православной Церкви по вопросам семьи, защиты материнства и детства</w:t>
            </w:r>
          </w:p>
        </w:tc>
      </w:tr>
    </w:tbl>
    <w:p w:rsidR="00A04C6D" w:rsidRDefault="00A04C6D">
      <w:pPr>
        <w:rPr>
          <w:sz w:val="2"/>
          <w:szCs w:val="2"/>
        </w:rPr>
      </w:pPr>
    </w:p>
    <w:p w:rsidR="00A04C6D" w:rsidRDefault="003C6ABC">
      <w:pPr>
        <w:pStyle w:val="30"/>
        <w:shd w:val="clear" w:color="auto" w:fill="auto"/>
        <w:spacing w:before="0" w:line="322" w:lineRule="exact"/>
        <w:ind w:left="20" w:firstLine="700"/>
        <w:jc w:val="both"/>
      </w:pPr>
      <w:r>
        <w:t>Механизм реализации и контроля за ходом исполнения Программы сотрудничества:</w:t>
      </w:r>
    </w:p>
    <w:p w:rsidR="00A04C6D" w:rsidRDefault="003C6ABC">
      <w:pPr>
        <w:pStyle w:val="21"/>
        <w:shd w:val="clear" w:color="auto" w:fill="auto"/>
        <w:spacing w:before="0"/>
        <w:ind w:left="20" w:right="20" w:firstLine="700"/>
      </w:pPr>
      <w:r>
        <w:t>Министерство образования Республики Беларусь и Белорусская Православная Церковь осуществляют контрол</w:t>
      </w:r>
      <w:r>
        <w:t>ь и несут ответственность на паритетных началах за исполнение мероприятий данной Программы сотрудничества. Рабочая группа анализирует ход исполнения мероприятий Программы сотрудничества.</w:t>
      </w:r>
    </w:p>
    <w:p w:rsidR="00A04C6D" w:rsidRDefault="003C6ABC">
      <w:pPr>
        <w:pStyle w:val="21"/>
        <w:shd w:val="clear" w:color="auto" w:fill="auto"/>
        <w:spacing w:before="0"/>
        <w:ind w:left="20" w:right="20" w:firstLine="700"/>
      </w:pPr>
      <w:r>
        <w:t>Главные управления по образованию (образования) облисполкомов, комите</w:t>
      </w:r>
      <w:r>
        <w:t>т по образованию Мингорисполкома и епархиальные управления Белорусской Православной Церкви, действующие в соответствии с Положением об организации сотрудничества, в пределах своей компетенции являются ответственными за выполнение соответствующих мероприяти</w:t>
      </w:r>
      <w:r>
        <w:t>й данной Программы сотрудничества, предоставляя информацию до 1 февраля ежегодно.</w:t>
      </w:r>
    </w:p>
    <w:p w:rsidR="00A04C6D" w:rsidRDefault="003C6ABC">
      <w:pPr>
        <w:pStyle w:val="21"/>
        <w:shd w:val="clear" w:color="auto" w:fill="auto"/>
        <w:spacing w:before="0"/>
        <w:ind w:left="20" w:right="20" w:firstLine="700"/>
      </w:pPr>
      <w:r>
        <w:t xml:space="preserve">Научно-методическое сопровождение реализации данной Программы возложено на Национальный институт образования, ГУО «Академия последипломного образования» (учреждения </w:t>
      </w:r>
      <w:r>
        <w:t>дошкольного, общего среднего образования, социально-педагогические учреждения, учреждения специального образования, воспитательно-оздоровительные учреждения образования, учреждения дополнительного образования взрослых, УО «Могилевская государственная специ</w:t>
      </w:r>
      <w:r>
        <w:t>альная школа закрытого типа»), ГУО «Республиканский институт высшей школы» (учреждения высшего образования), УО «Республиканский институт профессионального образования» (учреждения профессионально</w:t>
      </w:r>
      <w:r>
        <w:softHyphen/>
        <w:t xml:space="preserve">технического образования; учреждения среднего специального </w:t>
      </w:r>
      <w:r>
        <w:t>образования, ГУО «Кривичское специальное лечебно</w:t>
      </w:r>
      <w:r>
        <w:softHyphen/>
        <w:t xml:space="preserve">воспитательное профессионально-техническое училище закрытого типа», УО «Могилевское государственное специальное профессионально-техническое </w:t>
      </w:r>
      <w:r>
        <w:lastRenderedPageBreak/>
        <w:t>училище закрытого типа №2 деревообработки», УО «Петриковское госуда</w:t>
      </w:r>
      <w:r>
        <w:t>рственное специальное профессионально-техническое училище закрытого типа №1 легкой промышленности»), УО «Национальный центр художественного творчества детей и молодежи», УО «Республиканский центр экологии и краеведения»).</w:t>
      </w:r>
    </w:p>
    <w:p w:rsidR="00A04C6D" w:rsidRDefault="003C6ABC">
      <w:pPr>
        <w:pStyle w:val="21"/>
        <w:shd w:val="clear" w:color="auto" w:fill="auto"/>
        <w:spacing w:before="0"/>
        <w:ind w:left="20" w:right="20" w:firstLine="700"/>
      </w:pPr>
      <w:r>
        <w:t>Министерство образования Республик</w:t>
      </w:r>
      <w:r>
        <w:t>и Беларусь и Белорусская Православная Церковь могут осуществлять совместное финансирование мероприятий и проектов, реализуемых в рамках данной Программы сотрудничества. Размеры, порядок финансирования и бюджет соответствующих мероприятий оговариваются отде</w:t>
      </w:r>
      <w:r>
        <w:t>льными соглашениями между Министерством образования Республики Беларусь и Белорусской Православной Церковью.</w:t>
      </w:r>
    </w:p>
    <w:sectPr w:rsidR="00A04C6D">
      <w:type w:val="continuous"/>
      <w:pgSz w:w="16838" w:h="16834" w:orient="landscape"/>
      <w:pgMar w:top="3047" w:right="964" w:bottom="3316" w:left="98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ABC" w:rsidRDefault="003C6ABC">
      <w:r>
        <w:separator/>
      </w:r>
    </w:p>
  </w:endnote>
  <w:endnote w:type="continuationSeparator" w:id="0">
    <w:p w:rsidR="003C6ABC" w:rsidRDefault="003C6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C6D" w:rsidRDefault="00061CC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9940290</wp:posOffset>
              </wp:positionH>
              <wp:positionV relativeFrom="page">
                <wp:posOffset>8813165</wp:posOffset>
              </wp:positionV>
              <wp:extent cx="127635" cy="146050"/>
              <wp:effectExtent l="0" t="2540" r="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4C6D" w:rsidRDefault="003C6AB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61CC1" w:rsidRPr="00061CC1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82.7pt;margin-top:693.95pt;width:10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sikqQIAAKYFAAAOAAAAZHJzL2Uyb0RvYy54bWysVFtvmzAUfp+0/2D5nXIpIQGVVG0I06Tu&#10;IrX7AQ6YYM3YyHYD3bT/vmMTkl5epm08WAf7+DuX7/O5uh47jg5UaSZFjsOLACMqKlkzsc/xt4fS&#10;W2GkDRE14VLQHD9Rja/X799dDX1GI9lKXlOFAETobOhz3BrTZ76vq5Z2RF/Ingo4bKTqiIFftfdr&#10;RQZA77gfBUHiD1LVvZIV1Rp2i+kQrx1+09DKfGkaTQ3iOYbcjFuVW3d29ddXJNsr0resOqZB/iKL&#10;jjABQU9QBTEEPSr2BqpjlZJaNuaikp0vm4ZV1NUA1YTBq2ruW9JTVws0R/enNun/B1t9PnxViNXA&#10;HUaCdEDRAx0NupUjimx3hl5n4HTfg5sZYdt62kp1fyer7xoJuWmJ2NMbpeTQUlJDdqG96T+7OuFo&#10;C7IbPskawpBHIx3Q2KjOAkIzEKADS08nZmwqlQ0ZLZPLBUYVHIVxEiwccz7J5su90uYDlR2yRo4V&#10;EO/AyeFOG5sMyWYXG0vIknHuyOfixQY4TjsQGq7aM5uE4/JnGqTb1XYVe3GUbL04KArvptzEXlKG&#10;y0VxWWw2RfjLxg3jrGV1TYUNM+sqjP+Mt6PCJ0WclKUlZ7WFsylptd9tuEIHArou3edaDidnN/9l&#10;Gq4JUMurksIoDm6j1CuT1dKLy3jhpctg5QVhepsmQZzGRfmypDsm6L+XhIYcp4toMWnpnPSr2gL3&#10;va2NZB0zMDk463K8OjmRzCpwK2pHrSGMT/azVtj0z60AumeinV6tRCexmnE3AooV8U7WT6BcJUFZ&#10;IE8Yd2C0Uv3AaIDRkWMBsw0j/lGA9u2UmQ01G7vZIKKCizk2GE3mxkzT6LFXbN8C7vy6buB9lMxp&#10;95zD8VXBMHAlHAeXnTbP/53XebyufwMAAP//AwBQSwMEFAAGAAgAAAAhANcsU+bgAAAADwEAAA8A&#10;AABkcnMvZG93bnJldi54bWxMj81OwzAQhO9IvIO1SNyoU6jbNMSpUCUu3CgIiZsbb+MI/0S2myZv&#10;z/YEtxntp9mZejc5y0aMqQ9ewnJRAEPfBt37TsLnx+tDCSxl5bWywaOEGRPsmtubWlU6XPw7jofc&#10;MQrxqVISTM5DxXlqDTqVFmFAT7dTiE5lsrHjOqoLhTvLH4tizZ3qPX0wasC9wfbncHYSNtNXwCHh&#10;Hr9PYxtNP5f2bZby/m56eQaWccp/MFzrU3VoqNMxnL1OzJIXa7EiltRTudkCuzKiFALYkdRqWWyB&#10;NzX/v6P5BQAA//8DAFBLAQItABQABgAIAAAAIQC2gziS/gAAAOEBAAATAAAAAAAAAAAAAAAAAAAA&#10;AABbQ29udGVudF9UeXBlc10ueG1sUEsBAi0AFAAGAAgAAAAhADj9If/WAAAAlAEAAAsAAAAAAAAA&#10;AAAAAAAALwEAAF9yZWxzLy5yZWxzUEsBAi0AFAAGAAgAAAAhALZuyKSpAgAApgUAAA4AAAAAAAAA&#10;AAAAAAAALgIAAGRycy9lMm9Eb2MueG1sUEsBAi0AFAAGAAgAAAAhANcsU+bgAAAADwEAAA8AAAAA&#10;AAAAAAAAAAAAAwUAAGRycy9kb3ducmV2LnhtbFBLBQYAAAAABAAEAPMAAAAQBgAAAAA=&#10;" filled="f" stroked="f">
              <v:textbox style="mso-fit-shape-to-text:t" inset="0,0,0,0">
                <w:txbxContent>
                  <w:p w:rsidR="00A04C6D" w:rsidRDefault="003C6AB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61CC1" w:rsidRPr="00061CC1">
                      <w:rPr>
                        <w:rStyle w:val="a6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ABC" w:rsidRDefault="003C6ABC"/>
  </w:footnote>
  <w:footnote w:type="continuationSeparator" w:id="0">
    <w:p w:rsidR="003C6ABC" w:rsidRDefault="003C6AB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6D"/>
    <w:rsid w:val="00061CC1"/>
    <w:rsid w:val="003C6ABC"/>
    <w:rsid w:val="00A0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179ED2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1"/>
      <w:szCs w:val="4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7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25pt">
    <w:name w:val="Основной текст + 12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4pt">
    <w:name w:val="Основной текст + 14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1"/>
      <w:szCs w:val="4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413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1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1">
    <w:name w:val="Основной текст2"/>
    <w:basedOn w:val="a"/>
    <w:link w:val="a7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179ED2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1"/>
      <w:szCs w:val="4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7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25pt">
    <w:name w:val="Основной текст + 12;5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4pt">
    <w:name w:val="Основной текст + 14 pt;Полужирный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1">
    <w:name w:val="Основной текст1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1"/>
      <w:szCs w:val="4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413" w:lineRule="exact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1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1">
    <w:name w:val="Основной текст2"/>
    <w:basedOn w:val="a"/>
    <w:link w:val="a7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9545</Words>
  <Characters>54410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63828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Dream Admin</cp:lastModifiedBy>
  <cp:revision>1</cp:revision>
  <dcterms:created xsi:type="dcterms:W3CDTF">2021-08-24T06:05:00Z</dcterms:created>
  <dcterms:modified xsi:type="dcterms:W3CDTF">2021-08-24T06:07:00Z</dcterms:modified>
</cp:coreProperties>
</file>